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B34A5" w14:textId="77777777" w:rsidR="00033BE6" w:rsidRPr="00033BE6" w:rsidRDefault="00033BE6" w:rsidP="00033BE6">
      <w:pPr>
        <w:ind w:right="-360"/>
        <w:outlineLvl w:val="0"/>
        <w:rPr>
          <w:rFonts w:ascii="Arial" w:hAnsi="Arial" w:cs="Arial"/>
          <w:b/>
          <w:bCs/>
        </w:rPr>
      </w:pPr>
      <w:r w:rsidRPr="00033BE6">
        <w:rPr>
          <w:rFonts w:ascii="Arial" w:hAnsi="Arial" w:cs="Arial"/>
          <w:b/>
          <w:bCs/>
        </w:rPr>
        <w:t xml:space="preserve">Title: </w:t>
      </w:r>
    </w:p>
    <w:p w14:paraId="15BF64AD" w14:textId="77777777" w:rsidR="00033BE6" w:rsidRPr="00033BE6" w:rsidRDefault="00033BE6" w:rsidP="00033BE6">
      <w:pPr>
        <w:ind w:right="-360"/>
        <w:outlineLvl w:val="0"/>
        <w:rPr>
          <w:rFonts w:ascii="Arial" w:hAnsi="Arial" w:cs="Arial"/>
          <w:bCs/>
        </w:rPr>
      </w:pPr>
      <w:r w:rsidRPr="00033BE6">
        <w:rPr>
          <w:rFonts w:ascii="Arial" w:hAnsi="Arial" w:cs="Arial"/>
          <w:bCs/>
        </w:rPr>
        <w:t>Image based modeling of bleb site selection</w:t>
      </w:r>
    </w:p>
    <w:p w14:paraId="6A86064E" w14:textId="77777777" w:rsidR="00033BE6" w:rsidRPr="00033BE6" w:rsidRDefault="00033BE6" w:rsidP="00033BE6">
      <w:pPr>
        <w:ind w:right="-360"/>
        <w:outlineLvl w:val="0"/>
        <w:rPr>
          <w:rFonts w:ascii="Arial" w:hAnsi="Arial" w:cs="Arial"/>
          <w:b/>
          <w:bCs/>
        </w:rPr>
      </w:pPr>
    </w:p>
    <w:p w14:paraId="32ACC6CA" w14:textId="77777777" w:rsidR="00033BE6" w:rsidRPr="00033BE6" w:rsidRDefault="00033BE6" w:rsidP="00033BE6">
      <w:pPr>
        <w:ind w:right="-360"/>
        <w:rPr>
          <w:rFonts w:ascii="Arial" w:hAnsi="Arial" w:cs="Arial"/>
          <w:b/>
        </w:rPr>
      </w:pPr>
      <w:r w:rsidRPr="00033BE6">
        <w:rPr>
          <w:rFonts w:ascii="Arial" w:hAnsi="Arial" w:cs="Arial"/>
          <w:b/>
        </w:rPr>
        <w:t>Authors:</w:t>
      </w:r>
    </w:p>
    <w:p w14:paraId="2952EECD" w14:textId="77777777" w:rsidR="00033BE6" w:rsidRPr="00033BE6" w:rsidRDefault="00033BE6" w:rsidP="00033BE6">
      <w:pPr>
        <w:ind w:right="-360"/>
        <w:outlineLvl w:val="0"/>
        <w:rPr>
          <w:rFonts w:ascii="Arial" w:hAnsi="Arial" w:cs="Arial"/>
        </w:rPr>
      </w:pPr>
      <w:r w:rsidRPr="00033BE6">
        <w:rPr>
          <w:rFonts w:ascii="Arial" w:hAnsi="Arial" w:cs="Arial"/>
        </w:rPr>
        <w:t>Sharon Collier</w:t>
      </w:r>
      <w:r w:rsidRPr="00033BE6">
        <w:rPr>
          <w:rFonts w:ascii="Arial" w:hAnsi="Arial" w:cs="Arial"/>
          <w:vertAlign w:val="superscript"/>
        </w:rPr>
        <w:t>1</w:t>
      </w:r>
      <w:r w:rsidRPr="00033BE6">
        <w:rPr>
          <w:rFonts w:ascii="Arial" w:hAnsi="Arial" w:cs="Arial"/>
        </w:rPr>
        <w:t>, Peggy Paschke</w:t>
      </w:r>
      <w:r w:rsidRPr="00033BE6">
        <w:rPr>
          <w:rFonts w:ascii="Arial" w:hAnsi="Arial" w:cs="Arial"/>
          <w:vertAlign w:val="superscript"/>
        </w:rPr>
        <w:t>2</w:t>
      </w:r>
      <w:r w:rsidRPr="00033BE6">
        <w:rPr>
          <w:rFonts w:ascii="Arial" w:hAnsi="Arial" w:cs="Arial"/>
        </w:rPr>
        <w:t>, Robert R. Kay</w:t>
      </w:r>
      <w:r w:rsidRPr="00033BE6">
        <w:rPr>
          <w:rFonts w:ascii="Arial" w:hAnsi="Arial" w:cs="Arial"/>
          <w:vertAlign w:val="superscript"/>
        </w:rPr>
        <w:t>2</w:t>
      </w:r>
      <w:r w:rsidRPr="00033BE6">
        <w:rPr>
          <w:rFonts w:ascii="Arial" w:hAnsi="Arial" w:cs="Arial"/>
        </w:rPr>
        <w:t>, Till Bretschneider</w:t>
      </w:r>
      <w:r w:rsidRPr="00033BE6">
        <w:rPr>
          <w:rFonts w:ascii="Arial" w:hAnsi="Arial" w:cs="Arial"/>
          <w:vertAlign w:val="superscript"/>
        </w:rPr>
        <w:t>3*</w:t>
      </w:r>
    </w:p>
    <w:p w14:paraId="6DA009E2" w14:textId="77777777" w:rsidR="00033BE6" w:rsidRPr="00033BE6" w:rsidRDefault="00033BE6" w:rsidP="00033BE6">
      <w:pPr>
        <w:ind w:right="-360"/>
        <w:rPr>
          <w:rFonts w:ascii="Arial" w:hAnsi="Arial" w:cs="Arial"/>
        </w:rPr>
      </w:pPr>
    </w:p>
    <w:p w14:paraId="2FA81405" w14:textId="77777777" w:rsidR="00033BE6" w:rsidRPr="00033BE6" w:rsidRDefault="00033BE6" w:rsidP="00033BE6">
      <w:pPr>
        <w:ind w:right="-360"/>
        <w:rPr>
          <w:rFonts w:ascii="Arial" w:hAnsi="Arial" w:cs="Arial"/>
          <w:b/>
        </w:rPr>
      </w:pPr>
      <w:r w:rsidRPr="00033BE6">
        <w:rPr>
          <w:rFonts w:ascii="Arial" w:hAnsi="Arial" w:cs="Arial"/>
          <w:b/>
        </w:rPr>
        <w:t>Affiliations:</w:t>
      </w:r>
    </w:p>
    <w:p w14:paraId="5E14D377" w14:textId="77777777" w:rsidR="00033BE6" w:rsidRPr="00033BE6" w:rsidRDefault="00033BE6" w:rsidP="00033BE6">
      <w:pPr>
        <w:ind w:right="-360"/>
        <w:rPr>
          <w:rFonts w:ascii="Arial" w:hAnsi="Arial" w:cs="Arial"/>
        </w:rPr>
      </w:pPr>
      <w:r w:rsidRPr="00033BE6">
        <w:rPr>
          <w:rFonts w:ascii="Arial" w:hAnsi="Arial" w:cs="Arial"/>
        </w:rPr>
        <w:t>1: MOAC Doctoral Training Centre, University of Warwick, Coventry CV4 7AL, UK</w:t>
      </w:r>
    </w:p>
    <w:p w14:paraId="6001594A" w14:textId="77777777" w:rsidR="00033BE6" w:rsidRPr="00033BE6" w:rsidRDefault="00033BE6" w:rsidP="00033BE6">
      <w:pPr>
        <w:ind w:right="-360"/>
        <w:rPr>
          <w:rFonts w:ascii="Arial" w:hAnsi="Arial" w:cs="Arial"/>
        </w:rPr>
      </w:pPr>
      <w:r w:rsidRPr="00033BE6">
        <w:rPr>
          <w:rFonts w:ascii="Arial" w:hAnsi="Arial" w:cs="Arial"/>
        </w:rPr>
        <w:t>2: Medical Research Council Laboratory of Molecular Biology, Cambridge CB2 0QH, UK</w:t>
      </w:r>
    </w:p>
    <w:p w14:paraId="2ECB5CA7" w14:textId="77777777" w:rsidR="00033BE6" w:rsidRPr="00033BE6" w:rsidRDefault="00033BE6" w:rsidP="00033BE6">
      <w:pPr>
        <w:ind w:right="-360"/>
        <w:rPr>
          <w:rFonts w:ascii="Arial" w:hAnsi="Arial" w:cs="Arial"/>
        </w:rPr>
      </w:pPr>
      <w:r w:rsidRPr="00033BE6">
        <w:rPr>
          <w:rFonts w:ascii="Arial" w:hAnsi="Arial" w:cs="Arial"/>
        </w:rPr>
        <w:t>3: Department of Computer Science, University of Warwick, Coventry CV4 7AL, UK</w:t>
      </w:r>
    </w:p>
    <w:p w14:paraId="4AAE344E" w14:textId="77777777" w:rsidR="00033BE6" w:rsidRPr="00033BE6" w:rsidRDefault="00033BE6" w:rsidP="00033BE6">
      <w:pPr>
        <w:ind w:right="-360"/>
        <w:rPr>
          <w:rFonts w:ascii="Arial" w:hAnsi="Arial" w:cs="Arial"/>
        </w:rPr>
      </w:pPr>
    </w:p>
    <w:p w14:paraId="181972AC" w14:textId="77777777" w:rsidR="00033BE6" w:rsidRPr="00033BE6" w:rsidRDefault="00033BE6" w:rsidP="00033BE6">
      <w:pPr>
        <w:ind w:right="-360"/>
        <w:rPr>
          <w:rFonts w:ascii="Arial" w:hAnsi="Arial" w:cs="Arial"/>
        </w:rPr>
      </w:pPr>
      <w:r w:rsidRPr="00033BE6">
        <w:rPr>
          <w:rFonts w:ascii="Arial" w:hAnsi="Arial" w:cs="Arial"/>
        </w:rPr>
        <w:t>*Corresponding author:</w:t>
      </w:r>
      <w:r w:rsidRPr="00033BE6">
        <w:rPr>
          <w:rFonts w:ascii="Arial" w:hAnsi="Arial" w:cs="Arial"/>
        </w:rPr>
        <w:tab/>
        <w:t>T.Bretschneider@warwick.ac.uk</w:t>
      </w:r>
    </w:p>
    <w:p w14:paraId="2350FE43" w14:textId="77777777" w:rsidR="00033BE6" w:rsidRDefault="00033BE6" w:rsidP="00033BE6"/>
    <w:p w14:paraId="753718A5" w14:textId="77777777" w:rsidR="00033BE6" w:rsidRDefault="00033BE6" w:rsidP="00033BE6">
      <w:r>
        <w:t xml:space="preserve">We include all the raw image data and QuimP analysis used in the paper. QuimP plugin for </w:t>
      </w:r>
      <w:proofErr w:type="spellStart"/>
      <w:r>
        <w:t>imageJ</w:t>
      </w:r>
      <w:proofErr w:type="spellEnd"/>
      <w:r>
        <w:t xml:space="preserve"> is freely available on </w:t>
      </w:r>
      <w:proofErr w:type="gramStart"/>
      <w:r>
        <w:t xml:space="preserve">request </w:t>
      </w:r>
      <w:r w:rsidR="00E2380C">
        <w:t xml:space="preserve"> at</w:t>
      </w:r>
      <w:proofErr w:type="gramEnd"/>
      <w:r w:rsidR="00E2380C">
        <w:t xml:space="preserve"> </w:t>
      </w:r>
      <w:hyperlink r:id="rId6" w:history="1">
        <w:r w:rsidR="00E2380C" w:rsidRPr="008E5249">
          <w:rPr>
            <w:rStyle w:val="Hyperlink"/>
          </w:rPr>
          <w:t>http://www2.warwick.ac.uk/fac/sci/dcs/people/till_bretschneider/quimp/quimp-download</w:t>
        </w:r>
      </w:hyperlink>
    </w:p>
    <w:p w14:paraId="5DB956A5" w14:textId="77777777" w:rsidR="00E2380C" w:rsidRDefault="00E2380C" w:rsidP="00033BE6"/>
    <w:p w14:paraId="2A3DD694" w14:textId="77777777" w:rsidR="00E2380C" w:rsidRDefault="00E2380C" w:rsidP="00033BE6">
      <w:r>
        <w:t xml:space="preserve">Data is subdivided into folders according to percentage of agarose overlay used (either 2% or 0pt7%), each dataset is then further subdivided into folders for individual cells </w:t>
      </w:r>
      <w:proofErr w:type="spellStart"/>
      <w:r>
        <w:t>analysed</w:t>
      </w:r>
      <w:proofErr w:type="spellEnd"/>
      <w:r>
        <w:t xml:space="preserve">. </w:t>
      </w:r>
    </w:p>
    <w:p w14:paraId="6765B27A" w14:textId="77777777" w:rsidR="006614AA" w:rsidRDefault="006614AA" w:rsidP="00033BE6"/>
    <w:p w14:paraId="27B953F1" w14:textId="19BB055D" w:rsidR="006614AA" w:rsidRDefault="00F12D9E" w:rsidP="006614AA">
      <w:r>
        <w:t>QuimP file types:</w:t>
      </w:r>
    </w:p>
    <w:p w14:paraId="31FEDEED" w14:textId="031CB14A" w:rsidR="00F12D9E" w:rsidRDefault="00F12D9E" w:rsidP="00F12D9E">
      <w:pPr>
        <w:pStyle w:val="ListParagraph"/>
        <w:numPr>
          <w:ilvl w:val="0"/>
          <w:numId w:val="2"/>
        </w:numPr>
      </w:pPr>
      <w:r>
        <w:t>Parameter files (.</w:t>
      </w:r>
      <w:proofErr w:type="spellStart"/>
      <w:r>
        <w:t>paQP</w:t>
      </w:r>
      <w:proofErr w:type="spellEnd"/>
      <w:r>
        <w:t>) Store segmentation parameters, frame rate, scale and pixel size</w:t>
      </w:r>
    </w:p>
    <w:p w14:paraId="2F61C324" w14:textId="64DDD9C9" w:rsidR="00F12D9E" w:rsidRDefault="00F12D9E" w:rsidP="00F12D9E">
      <w:pPr>
        <w:pStyle w:val="ListParagraph"/>
        <w:numPr>
          <w:ilvl w:val="0"/>
          <w:numId w:val="2"/>
        </w:numPr>
      </w:pPr>
      <w:r>
        <w:t>Snake contour data (.</w:t>
      </w:r>
      <w:proofErr w:type="spellStart"/>
      <w:r>
        <w:t>snQP</w:t>
      </w:r>
      <w:proofErr w:type="spellEnd"/>
      <w:r>
        <w:t xml:space="preserve">) Segmentation </w:t>
      </w:r>
      <w:proofErr w:type="spellStart"/>
      <w:r>
        <w:t>infro</w:t>
      </w:r>
      <w:proofErr w:type="spellEnd"/>
      <w:r>
        <w:t>: Node positions, Node speed between frames, fluorescence intensity for each channel, x and y coordinates where fluorescence was sampled along the contour</w:t>
      </w:r>
    </w:p>
    <w:p w14:paraId="79DB15BD" w14:textId="671E88BE" w:rsidR="00F12D9E" w:rsidRDefault="00F12D9E" w:rsidP="00F12D9E">
      <w:pPr>
        <w:pStyle w:val="ListParagraph"/>
        <w:numPr>
          <w:ilvl w:val="0"/>
          <w:numId w:val="2"/>
        </w:numPr>
      </w:pPr>
      <w:r>
        <w:t>Frame statistics (.</w:t>
      </w:r>
      <w:proofErr w:type="spellStart"/>
      <w:r>
        <w:t>stQP</w:t>
      </w:r>
      <w:proofErr w:type="spellEnd"/>
      <w:r>
        <w:t xml:space="preserve">) Statistics for each frame rather than for individual nodes. </w:t>
      </w:r>
    </w:p>
    <w:p w14:paraId="02B80A40" w14:textId="7D502C19" w:rsidR="00F12D9E" w:rsidRDefault="00F12D9E" w:rsidP="00F12D9E">
      <w:pPr>
        <w:pStyle w:val="ListParagraph"/>
        <w:numPr>
          <w:ilvl w:val="0"/>
          <w:numId w:val="2"/>
        </w:numPr>
      </w:pPr>
      <w:r>
        <w:t>Map files (.</w:t>
      </w:r>
      <w:proofErr w:type="spellStart"/>
      <w:r>
        <w:t>maQP</w:t>
      </w:r>
      <w:proofErr w:type="spellEnd"/>
      <w:r>
        <w:t>) Motility map of node speeds over time, convexity map of curvature over time, Fluorescence maps of cortical fluorescence over time</w:t>
      </w:r>
    </w:p>
    <w:p w14:paraId="07B8B42B" w14:textId="5EF328C3" w:rsidR="00F12D9E" w:rsidRDefault="00F12D9E" w:rsidP="00F12D9E">
      <w:pPr>
        <w:pStyle w:val="ListParagraph"/>
        <w:numPr>
          <w:ilvl w:val="0"/>
          <w:numId w:val="2"/>
        </w:numPr>
      </w:pPr>
      <w:r>
        <w:t>Scalable vector graphics output (.</w:t>
      </w:r>
      <w:proofErr w:type="spellStart"/>
      <w:r>
        <w:t>svg</w:t>
      </w:r>
      <w:proofErr w:type="spellEnd"/>
      <w:r>
        <w:t>) Cell track showing cell outlines for all time frames overlayed</w:t>
      </w:r>
      <w:bookmarkStart w:id="0" w:name="_GoBack"/>
      <w:bookmarkEnd w:id="0"/>
    </w:p>
    <w:sectPr w:rsidR="00F12D9E" w:rsidSect="00033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7685"/>
    <w:multiLevelType w:val="hybridMultilevel"/>
    <w:tmpl w:val="9B72C9B2"/>
    <w:lvl w:ilvl="0" w:tplc="2690E1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929F4"/>
    <w:multiLevelType w:val="hybridMultilevel"/>
    <w:tmpl w:val="460471C0"/>
    <w:lvl w:ilvl="0" w:tplc="CC5ED9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0C"/>
    <w:rsid w:val="00033BE6"/>
    <w:rsid w:val="003F59FD"/>
    <w:rsid w:val="006614AA"/>
    <w:rsid w:val="00E2380C"/>
    <w:rsid w:val="00F1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16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E6"/>
  </w:style>
  <w:style w:type="paragraph" w:styleId="Heading1">
    <w:name w:val="heading 1"/>
    <w:basedOn w:val="Normal"/>
    <w:next w:val="Normal"/>
    <w:link w:val="Heading1Char"/>
    <w:uiPriority w:val="9"/>
    <w:qFormat/>
    <w:rsid w:val="00033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B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23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E6"/>
  </w:style>
  <w:style w:type="paragraph" w:styleId="Heading1">
    <w:name w:val="heading 1"/>
    <w:basedOn w:val="Normal"/>
    <w:next w:val="Normal"/>
    <w:link w:val="Heading1Char"/>
    <w:uiPriority w:val="9"/>
    <w:qFormat/>
    <w:rsid w:val="00033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B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23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2.warwick.ac.uk/fac/sci/dcs/people/till_bretschneider/quimp/quimp-downloa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1353</Characters>
  <Application>Microsoft Macintosh Word</Application>
  <DocSecurity>0</DocSecurity>
  <Lines>11</Lines>
  <Paragraphs>3</Paragraphs>
  <ScaleCrop>false</ScaleCrop>
  <Company>University of Warwick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Sharon Molyneux</cp:lastModifiedBy>
  <cp:revision>3</cp:revision>
  <dcterms:created xsi:type="dcterms:W3CDTF">2017-08-18T15:03:00Z</dcterms:created>
  <dcterms:modified xsi:type="dcterms:W3CDTF">2017-08-18T15:58:00Z</dcterms:modified>
</cp:coreProperties>
</file>