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0" w:rsidRPr="008B5AA6" w:rsidRDefault="008E1EBA" w:rsidP="008B5AA6">
      <w:pPr>
        <w:tabs>
          <w:tab w:val="left" w:pos="567"/>
        </w:tabs>
        <w:spacing w:after="360" w:line="276" w:lineRule="auto"/>
        <w:rPr>
          <w:rFonts w:ascii="Times New Roman" w:eastAsia="ＭＳ 明朝" w:hAnsi="Times New Roman" w:cs="Times New Roman"/>
          <w:b/>
          <w:color w:val="000000"/>
          <w:spacing w:val="-3"/>
          <w:kern w:val="26"/>
          <w:sz w:val="32"/>
          <w:szCs w:val="32"/>
          <w:lang w:val="en-US"/>
        </w:rPr>
      </w:pPr>
      <w:r>
        <w:rPr>
          <w:rFonts w:ascii="Times New Roman" w:eastAsia="ＭＳ 明朝" w:hAnsi="Times New Roman" w:cs="Times New Roman" w:hint="eastAsia"/>
          <w:b/>
          <w:color w:val="000000"/>
          <w:spacing w:val="-3"/>
          <w:kern w:val="26"/>
          <w:sz w:val="32"/>
          <w:szCs w:val="32"/>
          <w:lang w:val="en-US" w:eastAsia="ja-JP"/>
        </w:rPr>
        <w:t xml:space="preserve">Assessing the Detection Limit of a Minority Solid-State Form of a Pharmaceutical by </w:t>
      </w:r>
      <w:r w:rsidRPr="008E1EBA">
        <w:rPr>
          <w:rFonts w:ascii="Times New Roman" w:eastAsia="ＭＳ 明朝" w:hAnsi="Times New Roman" w:cs="Times New Roman" w:hint="eastAsia"/>
          <w:b/>
          <w:color w:val="000000"/>
          <w:spacing w:val="-3"/>
          <w:kern w:val="26"/>
          <w:sz w:val="32"/>
          <w:szCs w:val="32"/>
          <w:vertAlign w:val="superscript"/>
          <w:lang w:val="en-US" w:eastAsia="ja-JP"/>
        </w:rPr>
        <w:t>1</w:t>
      </w:r>
      <w:r>
        <w:rPr>
          <w:rFonts w:ascii="Times New Roman" w:eastAsia="ＭＳ 明朝" w:hAnsi="Times New Roman" w:cs="Times New Roman" w:hint="eastAsia"/>
          <w:b/>
          <w:color w:val="000000"/>
          <w:spacing w:val="-3"/>
          <w:kern w:val="26"/>
          <w:sz w:val="32"/>
          <w:szCs w:val="32"/>
          <w:lang w:val="en-US" w:eastAsia="ja-JP"/>
        </w:rPr>
        <w:t>H Double-Quantum MAS NMR Spectroscopy</w:t>
      </w:r>
    </w:p>
    <w:p w:rsidR="00313980" w:rsidRPr="008E1EBA" w:rsidRDefault="008E1EBA" w:rsidP="008B5AA6">
      <w:pPr>
        <w:spacing w:after="0" w:line="360" w:lineRule="auto"/>
        <w:rPr>
          <w:rFonts w:ascii="Times New Roman" w:eastAsia="ＭＳ 明朝" w:hAnsi="Times New Roman" w:cs="Times New Roman"/>
          <w:sz w:val="24"/>
          <w:szCs w:val="24"/>
          <w:lang w:eastAsia="ja-JP"/>
        </w:rPr>
      </w:pPr>
      <w:r>
        <w:rPr>
          <w:rFonts w:ascii="Times New Roman" w:eastAsia="ＭＳ 明朝" w:hAnsi="Times New Roman" w:cs="Times New Roman" w:hint="eastAsia"/>
          <w:sz w:val="24"/>
          <w:szCs w:val="24"/>
          <w:lang w:eastAsia="ja-JP"/>
        </w:rPr>
        <w:t>Keisuke Maruyoshi,</w:t>
      </w:r>
      <w:r w:rsidRPr="008E1EBA">
        <w:rPr>
          <w:rFonts w:ascii="Times New Roman" w:eastAsia="ＭＳ 明朝" w:hAnsi="Times New Roman" w:cs="Times New Roman" w:hint="eastAsia"/>
          <w:sz w:val="24"/>
          <w:szCs w:val="24"/>
          <w:vertAlign w:val="superscript"/>
          <w:lang w:eastAsia="ja-JP"/>
        </w:rPr>
        <w:t>1,2</w:t>
      </w:r>
      <w:r>
        <w:rPr>
          <w:rFonts w:ascii="Times New Roman" w:eastAsia="ＭＳ 明朝" w:hAnsi="Times New Roman" w:cs="Times New Roman" w:hint="eastAsia"/>
          <w:sz w:val="24"/>
          <w:szCs w:val="24"/>
          <w:lang w:eastAsia="ja-JP"/>
        </w:rPr>
        <w:t xml:space="preserve"> Dinu Iuga,</w:t>
      </w:r>
      <w:r w:rsidRPr="008E1EBA">
        <w:rPr>
          <w:rFonts w:ascii="Times New Roman" w:eastAsia="ＭＳ 明朝" w:hAnsi="Times New Roman" w:cs="Times New Roman" w:hint="eastAsia"/>
          <w:sz w:val="24"/>
          <w:szCs w:val="24"/>
          <w:vertAlign w:val="superscript"/>
          <w:lang w:eastAsia="ja-JP"/>
        </w:rPr>
        <w:t>1</w:t>
      </w:r>
      <w:r>
        <w:rPr>
          <w:rFonts w:ascii="Times New Roman" w:eastAsia="ＭＳ 明朝" w:hAnsi="Times New Roman" w:cs="Times New Roman" w:hint="eastAsia"/>
          <w:sz w:val="24"/>
          <w:szCs w:val="24"/>
          <w:lang w:eastAsia="ja-JP"/>
        </w:rPr>
        <w:t xml:space="preserve"> Abigail E. Watts,</w:t>
      </w:r>
      <w:r w:rsidRPr="008E1EBA">
        <w:rPr>
          <w:rFonts w:ascii="Times New Roman" w:eastAsia="ＭＳ 明朝" w:hAnsi="Times New Roman" w:cs="Times New Roman" w:hint="eastAsia"/>
          <w:sz w:val="24"/>
          <w:szCs w:val="24"/>
          <w:vertAlign w:val="superscript"/>
          <w:lang w:eastAsia="ja-JP"/>
        </w:rPr>
        <w:t>3</w:t>
      </w:r>
      <w:r>
        <w:rPr>
          <w:rFonts w:ascii="Times New Roman" w:eastAsia="ＭＳ 明朝" w:hAnsi="Times New Roman" w:cs="Times New Roman" w:hint="eastAsia"/>
          <w:sz w:val="24"/>
          <w:szCs w:val="24"/>
          <w:lang w:eastAsia="ja-JP"/>
        </w:rPr>
        <w:t xml:space="preserve"> Colan E. Hughes,</w:t>
      </w:r>
      <w:r w:rsidRPr="008E1EBA">
        <w:rPr>
          <w:rFonts w:ascii="Times New Roman" w:eastAsia="ＭＳ 明朝" w:hAnsi="Times New Roman" w:cs="Times New Roman" w:hint="eastAsia"/>
          <w:sz w:val="24"/>
          <w:szCs w:val="24"/>
          <w:vertAlign w:val="superscript"/>
          <w:lang w:eastAsia="ja-JP"/>
        </w:rPr>
        <w:t>3</w:t>
      </w:r>
      <w:r>
        <w:rPr>
          <w:rFonts w:ascii="Times New Roman" w:eastAsia="ＭＳ 明朝" w:hAnsi="Times New Roman" w:cs="Times New Roman" w:hint="eastAsia"/>
          <w:sz w:val="24"/>
          <w:szCs w:val="24"/>
          <w:lang w:eastAsia="ja-JP"/>
        </w:rPr>
        <w:t xml:space="preserve"> Kenneth D. M. Harris,</w:t>
      </w:r>
      <w:r w:rsidRPr="008E1EBA">
        <w:rPr>
          <w:rFonts w:ascii="Times New Roman" w:eastAsia="ＭＳ 明朝" w:hAnsi="Times New Roman" w:cs="Times New Roman" w:hint="eastAsia"/>
          <w:sz w:val="24"/>
          <w:szCs w:val="24"/>
          <w:vertAlign w:val="superscript"/>
          <w:lang w:eastAsia="ja-JP"/>
        </w:rPr>
        <w:t>3</w:t>
      </w:r>
      <w:r w:rsidR="00313980" w:rsidRPr="00313980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 and Steven P. Brown</w:t>
      </w:r>
      <w:r>
        <w:rPr>
          <w:rFonts w:ascii="Times New Roman" w:eastAsia="ＭＳ 明朝" w:hAnsi="Times New Roman" w:cs="Times New Roman"/>
          <w:sz w:val="24"/>
          <w:szCs w:val="24"/>
          <w:vertAlign w:val="superscript"/>
          <w:lang w:eastAsia="ja-JP"/>
        </w:rPr>
        <w:t>*</w:t>
      </w:r>
      <w:r>
        <w:rPr>
          <w:rFonts w:ascii="Times New Roman" w:eastAsia="ＭＳ 明朝" w:hAnsi="Times New Roman" w:cs="Times New Roman" w:hint="eastAsia"/>
          <w:sz w:val="24"/>
          <w:szCs w:val="24"/>
          <w:vertAlign w:val="superscript"/>
          <w:lang w:eastAsia="ja-JP"/>
        </w:rPr>
        <w:t>1</w:t>
      </w:r>
    </w:p>
    <w:p w:rsidR="00313980" w:rsidRPr="008E1EBA" w:rsidRDefault="00313980" w:rsidP="00313980">
      <w:pPr>
        <w:spacing w:after="60" w:line="240" w:lineRule="auto"/>
        <w:rPr>
          <w:rFonts w:ascii="Tahoma" w:eastAsia="ＭＳ 明朝" w:hAnsi="Tahoma" w:cs="Tahoma"/>
          <w:kern w:val="22"/>
          <w:sz w:val="20"/>
          <w:szCs w:val="20"/>
        </w:rPr>
      </w:pPr>
    </w:p>
    <w:p w:rsidR="008E1EBA" w:rsidRDefault="008E1EBA" w:rsidP="00313980">
      <w:pPr>
        <w:tabs>
          <w:tab w:val="left" w:pos="567"/>
        </w:tabs>
        <w:spacing w:after="180" w:line="276" w:lineRule="auto"/>
        <w:contextualSpacing/>
        <w:rPr>
          <w:rFonts w:ascii="Times New Roman" w:hAnsi="Times New Roman" w:cs="Times New Roman"/>
          <w:i/>
          <w:sz w:val="19"/>
          <w:szCs w:val="19"/>
          <w:lang w:eastAsia="ja-JP"/>
        </w:rPr>
      </w:pPr>
      <w:r>
        <w:rPr>
          <w:rFonts w:ascii="Times New Roman" w:eastAsia="ＭＳ 明朝" w:hAnsi="Times New Roman" w:cs="Times New Roman" w:hint="eastAsia"/>
          <w:i/>
          <w:color w:val="000000"/>
          <w:spacing w:val="-3"/>
          <w:kern w:val="26"/>
          <w:sz w:val="19"/>
          <w:szCs w:val="19"/>
          <w:vertAlign w:val="superscript"/>
          <w:lang w:val="en-US" w:eastAsia="ja-JP"/>
        </w:rPr>
        <w:t>1</w:t>
      </w:r>
      <w:r w:rsidR="00313980" w:rsidRPr="008B5AA6">
        <w:rPr>
          <w:rFonts w:ascii="Times New Roman" w:eastAsia="ＭＳ 明朝" w:hAnsi="Times New Roman" w:cs="Times New Roman"/>
          <w:i/>
          <w:color w:val="000000"/>
          <w:spacing w:val="-3"/>
          <w:kern w:val="26"/>
          <w:sz w:val="19"/>
          <w:szCs w:val="19"/>
          <w:lang w:val="en-US"/>
        </w:rPr>
        <w:t xml:space="preserve">Department of Physics and </w:t>
      </w:r>
      <w:r w:rsidR="00313980" w:rsidRPr="008B5AA6">
        <w:rPr>
          <w:rFonts w:ascii="Times New Roman" w:eastAsia="ＭＳ 明朝" w:hAnsi="Times New Roman" w:cs="Times New Roman"/>
          <w:i/>
          <w:color w:val="000000"/>
          <w:spacing w:val="-3"/>
          <w:kern w:val="26"/>
          <w:sz w:val="19"/>
          <w:szCs w:val="19"/>
          <w:vertAlign w:val="superscript"/>
          <w:lang w:val="en-US"/>
        </w:rPr>
        <w:t>†</w:t>
      </w:r>
      <w:r w:rsidR="00313980" w:rsidRPr="008B5AA6">
        <w:rPr>
          <w:rFonts w:ascii="Times New Roman" w:eastAsia="ＭＳ 明朝" w:hAnsi="Times New Roman" w:cs="Times New Roman"/>
          <w:i/>
          <w:color w:val="000000"/>
          <w:spacing w:val="-3"/>
          <w:kern w:val="26"/>
          <w:sz w:val="19"/>
          <w:szCs w:val="19"/>
          <w:lang w:val="en-US"/>
        </w:rPr>
        <w:t xml:space="preserve">Department of Chemistry, University of Warwick, Coventry CV4 7AL, </w:t>
      </w:r>
      <w:r>
        <w:rPr>
          <w:rFonts w:ascii="Times New Roman" w:hAnsi="Times New Roman" w:cs="Times New Roman"/>
          <w:i/>
          <w:sz w:val="19"/>
          <w:szCs w:val="19"/>
        </w:rPr>
        <w:t>U.K</w:t>
      </w:r>
      <w:r>
        <w:rPr>
          <w:rFonts w:ascii="Times New Roman" w:hAnsi="Times New Roman" w:cs="Times New Roman" w:hint="eastAsia"/>
          <w:i/>
          <w:sz w:val="19"/>
          <w:szCs w:val="19"/>
          <w:lang w:eastAsia="ja-JP"/>
        </w:rPr>
        <w:t>.</w:t>
      </w:r>
    </w:p>
    <w:p w:rsidR="008E1EBA" w:rsidRDefault="008E1EBA" w:rsidP="00313980">
      <w:pPr>
        <w:tabs>
          <w:tab w:val="left" w:pos="567"/>
        </w:tabs>
        <w:spacing w:after="180" w:line="276" w:lineRule="auto"/>
        <w:contextualSpacing/>
        <w:rPr>
          <w:rFonts w:ascii="Times New Roman" w:hAnsi="Times New Roman" w:cs="Times New Roman"/>
          <w:i/>
          <w:sz w:val="19"/>
          <w:szCs w:val="19"/>
          <w:lang w:eastAsia="ja-JP"/>
        </w:rPr>
      </w:pPr>
      <w:r>
        <w:rPr>
          <w:rFonts w:ascii="Times New Roman" w:eastAsia="ＭＳ 明朝" w:hAnsi="Times New Roman" w:cs="Times New Roman" w:hint="eastAsia"/>
          <w:i/>
          <w:color w:val="000000"/>
          <w:spacing w:val="-3"/>
          <w:kern w:val="26"/>
          <w:sz w:val="19"/>
          <w:szCs w:val="19"/>
          <w:vertAlign w:val="superscript"/>
          <w:lang w:val="en-US" w:eastAsia="ja-JP"/>
        </w:rPr>
        <w:t>2</w:t>
      </w:r>
      <w:r w:rsidRPr="008E1EBA">
        <w:rPr>
          <w:rFonts w:ascii="Times New Roman" w:hAnsi="Times New Roman" w:cs="Times New Roman"/>
          <w:i/>
          <w:sz w:val="19"/>
          <w:szCs w:val="19"/>
        </w:rPr>
        <w:t>Analytical &amp; Quality Evaluation Research Laboratories, Daiichi Sankyo Co. Ltd., 1-12-1, Shinomiya, Hiratsuka-shi, Kanagawa, 254-0014, Japan</w:t>
      </w:r>
    </w:p>
    <w:p w:rsidR="00313980" w:rsidRPr="008E1EBA" w:rsidRDefault="008E1EBA" w:rsidP="00313980">
      <w:pPr>
        <w:tabs>
          <w:tab w:val="left" w:pos="567"/>
        </w:tabs>
        <w:spacing w:after="180" w:line="276" w:lineRule="auto"/>
        <w:contextualSpacing/>
        <w:rPr>
          <w:rFonts w:ascii="Times New Roman" w:eastAsia="ＭＳ 明朝" w:hAnsi="Times New Roman" w:cs="Times New Roman"/>
          <w:i/>
          <w:color w:val="000000"/>
          <w:spacing w:val="-3"/>
          <w:kern w:val="26"/>
          <w:sz w:val="19"/>
          <w:szCs w:val="19"/>
          <w:lang w:val="en" w:eastAsia="ja-JP"/>
        </w:rPr>
      </w:pPr>
      <w:r>
        <w:rPr>
          <w:rFonts w:ascii="Times New Roman" w:eastAsia="ＭＳ 明朝" w:hAnsi="Times New Roman" w:cs="Times New Roman" w:hint="eastAsia"/>
          <w:i/>
          <w:color w:val="000000"/>
          <w:spacing w:val="-3"/>
          <w:kern w:val="26"/>
          <w:sz w:val="19"/>
          <w:szCs w:val="19"/>
          <w:vertAlign w:val="superscript"/>
          <w:lang w:eastAsia="ja-JP"/>
        </w:rPr>
        <w:t>3</w:t>
      </w:r>
      <w:r w:rsidRPr="008E1EBA">
        <w:rPr>
          <w:rFonts w:ascii="Times New Roman" w:hAnsi="Times New Roman" w:cs="Times New Roman"/>
          <w:i/>
          <w:sz w:val="19"/>
          <w:szCs w:val="19"/>
        </w:rPr>
        <w:t>School of Chemistry, Cardiff University, Park Place, Cardiff, Wales, CF10 3AT, U.K.</w:t>
      </w:r>
    </w:p>
    <w:p w:rsidR="00993062" w:rsidRDefault="00993062">
      <w:pPr>
        <w:rPr>
          <w:rFonts w:ascii="Times New Roman" w:hAnsi="Times New Roman" w:cs="Times New Roman"/>
        </w:rPr>
      </w:pPr>
    </w:p>
    <w:p w:rsidR="00313980" w:rsidRPr="00016309" w:rsidRDefault="000163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Experimental data as reported in </w:t>
      </w:r>
      <w:r w:rsidR="00F165A3">
        <w:rPr>
          <w:rFonts w:ascii="Times New Roman" w:hAnsi="Times New Roman" w:cs="Times New Roman" w:hint="eastAsia"/>
          <w:b/>
          <w:lang w:eastAsia="ja-JP"/>
        </w:rPr>
        <w:t>Journal of Pharmaceutical Schiences</w:t>
      </w:r>
      <w:r w:rsidR="008E0E6F">
        <w:rPr>
          <w:rFonts w:ascii="Times New Roman" w:hAnsi="Times New Roman" w:cs="Times New Roman"/>
          <w:b/>
        </w:rPr>
        <w:t>, 2017</w:t>
      </w:r>
    </w:p>
    <w:p w:rsidR="00993062" w:rsidRDefault="00993062">
      <w:pPr>
        <w:rPr>
          <w:rFonts w:ascii="Times New Roman" w:hAnsi="Times New Roman" w:cs="Times New Roman"/>
        </w:rPr>
      </w:pPr>
    </w:p>
    <w:p w:rsidR="003B0045" w:rsidRPr="00F165A3" w:rsidRDefault="00993062" w:rsidP="00A840F9">
      <w:pPr>
        <w:ind w:left="1440" w:hanging="1440"/>
        <w:rPr>
          <w:rFonts w:ascii="Times New Roman" w:hAnsi="Times New Roman" w:cs="Times New Roman"/>
          <w:highlight w:val="yellow"/>
        </w:rPr>
      </w:pPr>
      <w:r w:rsidRPr="00C577FD">
        <w:rPr>
          <w:rFonts w:ascii="Times New Roman" w:hAnsi="Times New Roman" w:cs="Times New Roman"/>
          <w:b/>
        </w:rPr>
        <w:t>Fig</w:t>
      </w:r>
      <w:r w:rsidR="00C577FD" w:rsidRPr="00C577FD">
        <w:rPr>
          <w:rFonts w:ascii="Times New Roman" w:hAnsi="Times New Roman" w:cs="Times New Roman"/>
          <w:b/>
        </w:rPr>
        <w:t xml:space="preserve">ure </w:t>
      </w:r>
      <w:r w:rsidR="00C577FD" w:rsidRPr="00C577FD">
        <w:rPr>
          <w:rFonts w:ascii="Times New Roman" w:hAnsi="Times New Roman" w:cs="Times New Roman" w:hint="eastAsia"/>
          <w:b/>
          <w:lang w:eastAsia="ja-JP"/>
        </w:rPr>
        <w:t>1</w:t>
      </w:r>
      <w:r w:rsidR="00393648" w:rsidRPr="00C577FD">
        <w:rPr>
          <w:rFonts w:ascii="Times New Roman" w:hAnsi="Times New Roman" w:cs="Times New Roman"/>
          <w:b/>
        </w:rPr>
        <w:tab/>
      </w:r>
      <w:r w:rsidR="00C577FD" w:rsidRPr="00C577FD">
        <w:rPr>
          <w:rFonts w:ascii="Times New Roman" w:hAnsi="Times New Roman"/>
          <w:szCs w:val="24"/>
          <w:vertAlign w:val="superscript"/>
        </w:rPr>
        <w:t>1</w:t>
      </w:r>
      <w:r w:rsidR="00C577FD" w:rsidRPr="00C577FD">
        <w:rPr>
          <w:rFonts w:ascii="Times New Roman" w:hAnsi="Times New Roman"/>
          <w:szCs w:val="24"/>
        </w:rPr>
        <w:t>H (850</w:t>
      </w:r>
      <w:r w:rsidR="00C577FD" w:rsidRPr="00842169">
        <w:rPr>
          <w:rFonts w:ascii="Times New Roman" w:hAnsi="Times New Roman"/>
          <w:szCs w:val="24"/>
        </w:rPr>
        <w:t xml:space="preserve"> MHz) DQ MAS (30 kHz) spectra of (a) the anhydrous HCl salt of cimetidine, (b) polymorph A of cimetidine, and (c) a 10% w/w physical mixture of polymorph A with the anhydrous HCl salt</w:t>
      </w:r>
    </w:p>
    <w:tbl>
      <w:tblPr>
        <w:tblStyle w:val="a3"/>
        <w:tblW w:w="0" w:type="auto"/>
        <w:tblInd w:w="14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3827"/>
      </w:tblGrid>
      <w:tr w:rsidR="0077771D" w:rsidRPr="00F165A3" w:rsidTr="00C34A55">
        <w:trPr>
          <w:trHeight w:val="247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77771D" w:rsidRPr="00F86B38" w:rsidRDefault="00F86B38" w:rsidP="00A840F9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samples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7771D" w:rsidRPr="00F86B38" w:rsidRDefault="0077771D" w:rsidP="00F86B38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F86B38">
              <w:rPr>
                <w:rFonts w:ascii="Times New Roman" w:hAnsi="Times New Roman" w:cs="Times New Roman"/>
                <w:color w:val="000000" w:themeColor="text1"/>
              </w:rPr>
              <w:t>NMR data</w:t>
            </w:r>
            <w:r w:rsidR="00F86B38"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 xml:space="preserve"> (850 MHz)</w:t>
            </w:r>
          </w:p>
        </w:tc>
      </w:tr>
      <w:tr w:rsidR="0077771D" w:rsidRPr="00F165A3" w:rsidTr="00C34A55">
        <w:trPr>
          <w:trHeight w:val="247"/>
        </w:trPr>
        <w:tc>
          <w:tcPr>
            <w:tcW w:w="3630" w:type="dxa"/>
            <w:tcBorders>
              <w:top w:val="single" w:sz="4" w:space="0" w:color="auto"/>
            </w:tcBorders>
          </w:tcPr>
          <w:p w:rsidR="0077771D" w:rsidRPr="00F86B38" w:rsidRDefault="0077771D" w:rsidP="00F57160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(a</w:t>
            </w:r>
            <w:r w:rsidRPr="00F86B38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 xml:space="preserve"> cimetidine HCl salt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7771D" w:rsidRDefault="0077771D" w:rsidP="00F57160">
            <w:pP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</w:pPr>
            <w:r w:rsidRPr="00F86B38">
              <w:rPr>
                <w:rFonts w:ascii="Times New Roman" w:hAnsi="Times New Roman" w:cs="Times New Roman"/>
                <w:color w:val="000000" w:themeColor="text1"/>
              </w:rPr>
              <w:t xml:space="preserve">Recorded </w:t>
            </w:r>
            <w:r w:rsidR="00F86B38"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14</w:t>
            </w:r>
            <w:r w:rsidR="00F86B38" w:rsidRPr="00F86B38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F86B38"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03</w:t>
            </w:r>
            <w:r w:rsidR="00F86B38" w:rsidRPr="00F86B38">
              <w:rPr>
                <w:rFonts w:ascii="Times New Roman" w:hAnsi="Times New Roman" w:cs="Times New Roman"/>
                <w:color w:val="000000" w:themeColor="text1"/>
              </w:rPr>
              <w:t>/201</w:t>
            </w:r>
            <w:r w:rsidR="00F86B38"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2</w:t>
            </w:r>
          </w:p>
          <w:p w:rsidR="00C34A55" w:rsidRPr="00F86B38" w:rsidRDefault="00C34A55" w:rsidP="00F57160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 xml:space="preserve"> Dataset: </w:t>
            </w:r>
            <w:r w:rsidRPr="00C34A55">
              <w:rPr>
                <w:rFonts w:ascii="Times New Roman" w:hAnsi="Times New Roman" w:cs="Times New Roman"/>
                <w:color w:val="000000" w:themeColor="text1"/>
                <w:lang w:eastAsia="ja-JP"/>
              </w:rPr>
              <w:t>1H_120314_cimetidine_HCl</w:t>
            </w:r>
          </w:p>
        </w:tc>
      </w:tr>
      <w:tr w:rsidR="0077771D" w:rsidRPr="00F165A3" w:rsidTr="00C34A55">
        <w:trPr>
          <w:trHeight w:val="247"/>
        </w:trPr>
        <w:tc>
          <w:tcPr>
            <w:tcW w:w="3630" w:type="dxa"/>
          </w:tcPr>
          <w:p w:rsidR="0077771D" w:rsidRPr="00F86B38" w:rsidRDefault="0077771D" w:rsidP="0077771D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(b) cimetidine</w:t>
            </w:r>
          </w:p>
        </w:tc>
        <w:tc>
          <w:tcPr>
            <w:tcW w:w="3827" w:type="dxa"/>
          </w:tcPr>
          <w:p w:rsidR="0077771D" w:rsidRDefault="0077771D" w:rsidP="00F57160">
            <w:pP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</w:pPr>
            <w:r w:rsidRPr="00F86B38">
              <w:rPr>
                <w:rFonts w:ascii="Times New Roman" w:hAnsi="Times New Roman" w:cs="Times New Roman"/>
                <w:color w:val="000000" w:themeColor="text1"/>
              </w:rPr>
              <w:t xml:space="preserve">Recorded </w:t>
            </w:r>
            <w:r w:rsidR="00F86B38" w:rsidRPr="00F86B3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86B38"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4</w:t>
            </w:r>
            <w:r w:rsidR="00F86B38" w:rsidRPr="00F86B38">
              <w:rPr>
                <w:rFonts w:ascii="Times New Roman" w:hAnsi="Times New Roman" w:cs="Times New Roman"/>
                <w:color w:val="000000" w:themeColor="text1"/>
              </w:rPr>
              <w:t>/0</w:t>
            </w:r>
            <w:r w:rsidR="00F86B38"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3</w:t>
            </w:r>
            <w:r w:rsidR="00F86B38" w:rsidRPr="00F86B38">
              <w:rPr>
                <w:rFonts w:ascii="Times New Roman" w:hAnsi="Times New Roman" w:cs="Times New Roman"/>
                <w:color w:val="000000" w:themeColor="text1"/>
              </w:rPr>
              <w:t>/201</w:t>
            </w:r>
            <w:r w:rsidR="00F86B38"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2</w:t>
            </w:r>
          </w:p>
          <w:p w:rsidR="00C34A55" w:rsidRPr="00F86B38" w:rsidRDefault="00C34A55" w:rsidP="00F57160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 xml:space="preserve"> Dataset: 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1</w:t>
            </w:r>
            <w:r w:rsidRPr="00C34A55">
              <w:rPr>
                <w:rFonts w:ascii="Times New Roman" w:hAnsi="Times New Roman" w:cs="Times New Roman"/>
                <w:color w:val="000000" w:themeColor="text1"/>
                <w:lang w:eastAsia="ja-JP"/>
              </w:rPr>
              <w:t>H_120314_cimetidine_free</w:t>
            </w:r>
          </w:p>
        </w:tc>
      </w:tr>
      <w:tr w:rsidR="0077771D" w:rsidRPr="00F165A3" w:rsidTr="00C34A55">
        <w:trPr>
          <w:trHeight w:val="257"/>
        </w:trPr>
        <w:tc>
          <w:tcPr>
            <w:tcW w:w="3630" w:type="dxa"/>
          </w:tcPr>
          <w:p w:rsidR="0077771D" w:rsidRDefault="0077771D" w:rsidP="0077771D">
            <w:pP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</w:pP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(c)</w:t>
            </w:r>
            <w:r w:rsidRPr="00F86B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10% w/w physical mixture</w:t>
            </w:r>
          </w:p>
          <w:p w:rsidR="00C34A55" w:rsidRPr="00F86B38" w:rsidRDefault="00C34A55" w:rsidP="0077771D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</w:p>
        </w:tc>
        <w:tc>
          <w:tcPr>
            <w:tcW w:w="3827" w:type="dxa"/>
          </w:tcPr>
          <w:p w:rsidR="00C34A55" w:rsidRDefault="00C34A55" w:rsidP="00C34A55">
            <w:pP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</w:pPr>
            <w:r w:rsidRPr="00F86B38">
              <w:rPr>
                <w:rFonts w:ascii="Times New Roman" w:hAnsi="Times New Roman" w:cs="Times New Roman"/>
                <w:color w:val="000000" w:themeColor="text1"/>
              </w:rPr>
              <w:t>Recorded 1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4</w:t>
            </w:r>
            <w:r w:rsidRPr="00F86B38">
              <w:rPr>
                <w:rFonts w:ascii="Times New Roman" w:hAnsi="Times New Roman" w:cs="Times New Roman"/>
                <w:color w:val="000000" w:themeColor="text1"/>
              </w:rPr>
              <w:t>/0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3</w:t>
            </w:r>
            <w:r w:rsidRPr="00F86B38">
              <w:rPr>
                <w:rFonts w:ascii="Times New Roman" w:hAnsi="Times New Roman" w:cs="Times New Roman"/>
                <w:color w:val="000000" w:themeColor="text1"/>
              </w:rPr>
              <w:t>/201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2</w:t>
            </w:r>
          </w:p>
          <w:p w:rsidR="0077771D" w:rsidRPr="00F86B38" w:rsidRDefault="00C34A55" w:rsidP="00C34A55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 xml:space="preserve"> Dataset: 1</w:t>
            </w:r>
            <w:r>
              <w:rPr>
                <w:rFonts w:ascii="Times New Roman" w:hAnsi="Times New Roman" w:cs="Times New Roman"/>
                <w:color w:val="000000" w:themeColor="text1"/>
                <w:lang w:eastAsia="ja-JP"/>
              </w:rPr>
              <w:t>H_120314_cimetidine_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10%</w:t>
            </w:r>
          </w:p>
        </w:tc>
      </w:tr>
    </w:tbl>
    <w:p w:rsidR="0077771D" w:rsidRPr="0077771D" w:rsidRDefault="0077771D" w:rsidP="0077771D">
      <w:pPr>
        <w:ind w:left="1440" w:hanging="1440"/>
        <w:rPr>
          <w:rFonts w:ascii="Times New Roman" w:hAnsi="Times New Roman" w:cs="Times New Roman"/>
          <w:lang w:eastAsia="ja-JP"/>
        </w:rPr>
      </w:pPr>
    </w:p>
    <w:p w:rsidR="0077771D" w:rsidRPr="00F165A3" w:rsidRDefault="0077771D" w:rsidP="0077771D">
      <w:pPr>
        <w:ind w:left="1440" w:hanging="1440"/>
        <w:rPr>
          <w:rFonts w:ascii="Times New Roman" w:hAnsi="Times New Roman" w:cs="Times New Roman"/>
          <w:highlight w:val="yellow"/>
        </w:rPr>
      </w:pPr>
      <w:r w:rsidRPr="00C577FD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 w:hint="eastAsia"/>
          <w:b/>
          <w:lang w:eastAsia="ja-JP"/>
        </w:rPr>
        <w:t>2</w:t>
      </w:r>
      <w:r w:rsidRPr="00C577FD">
        <w:rPr>
          <w:rFonts w:ascii="Times New Roman" w:hAnsi="Times New Roman" w:cs="Times New Roman"/>
          <w:b/>
        </w:rPr>
        <w:tab/>
      </w:r>
      <w:r w:rsidRPr="00842169">
        <w:rPr>
          <w:rFonts w:ascii="Times New Roman" w:hAnsi="Times New Roman"/>
          <w:szCs w:val="24"/>
        </w:rPr>
        <w:t xml:space="preserve">Slices corresponding to a </w:t>
      </w:r>
      <w:r w:rsidRPr="00842169">
        <w:rPr>
          <w:rFonts w:ascii="Times New Roman" w:hAnsi="Times New Roman"/>
          <w:szCs w:val="24"/>
          <w:vertAlign w:val="superscript"/>
        </w:rPr>
        <w:t>1</w:t>
      </w:r>
      <w:r w:rsidRPr="00842169">
        <w:rPr>
          <w:rFonts w:ascii="Times New Roman" w:hAnsi="Times New Roman"/>
          <w:szCs w:val="24"/>
        </w:rPr>
        <w:t xml:space="preserve">H DQ frequency of 19.0 ppm, as extracted from two-dimensional </w:t>
      </w:r>
      <w:r w:rsidRPr="00842169">
        <w:rPr>
          <w:rFonts w:ascii="Times New Roman" w:hAnsi="Times New Roman"/>
          <w:szCs w:val="24"/>
          <w:vertAlign w:val="superscript"/>
        </w:rPr>
        <w:t>1</w:t>
      </w:r>
      <w:r w:rsidRPr="00842169">
        <w:rPr>
          <w:rFonts w:ascii="Times New Roman" w:hAnsi="Times New Roman"/>
          <w:szCs w:val="24"/>
        </w:rPr>
        <w:t>H (850 MHz) DQ MAS (30 kHz) spectra of (a) the anhydrous HCl salt of cimetidine, (b) polymorph A of cimetidine, and (c-f) physical mixtures of polymorph A with the anhydrous HCl salt with (c) 10%, (d) 5%, (e) 1%, and (f) 0.5% w/w of polymorph A.</w:t>
      </w:r>
    </w:p>
    <w:tbl>
      <w:tblPr>
        <w:tblStyle w:val="a3"/>
        <w:tblW w:w="0" w:type="auto"/>
        <w:tblInd w:w="14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3827"/>
      </w:tblGrid>
      <w:tr w:rsidR="00F86B38" w:rsidRPr="00F165A3" w:rsidTr="00C34A55">
        <w:trPr>
          <w:trHeight w:val="247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F86B38" w:rsidRPr="00F86B38" w:rsidRDefault="00F86B38" w:rsidP="0056332F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samples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86B38" w:rsidRPr="00F86B38" w:rsidRDefault="00F86B38" w:rsidP="0056332F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F86B38">
              <w:rPr>
                <w:rFonts w:ascii="Times New Roman" w:hAnsi="Times New Roman" w:cs="Times New Roman"/>
                <w:color w:val="000000" w:themeColor="text1"/>
              </w:rPr>
              <w:t>NMR data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 xml:space="preserve"> (850 MHz)</w:t>
            </w:r>
          </w:p>
        </w:tc>
      </w:tr>
      <w:tr w:rsidR="00C34A55" w:rsidRPr="00F165A3" w:rsidTr="00C34A55">
        <w:trPr>
          <w:trHeight w:val="247"/>
        </w:trPr>
        <w:tc>
          <w:tcPr>
            <w:tcW w:w="3630" w:type="dxa"/>
            <w:tcBorders>
              <w:top w:val="single" w:sz="4" w:space="0" w:color="auto"/>
            </w:tcBorders>
          </w:tcPr>
          <w:p w:rsidR="00C34A55" w:rsidRPr="00F86B38" w:rsidRDefault="00C34A55" w:rsidP="0056332F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(a</w:t>
            </w:r>
            <w:r w:rsidRPr="00F86B38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 xml:space="preserve"> cimetidine HCl salt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34A55" w:rsidRDefault="00C34A55" w:rsidP="0056332F">
            <w:pP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</w:pPr>
            <w:r w:rsidRPr="00F86B38">
              <w:rPr>
                <w:rFonts w:ascii="Times New Roman" w:hAnsi="Times New Roman" w:cs="Times New Roman"/>
                <w:color w:val="000000" w:themeColor="text1"/>
              </w:rPr>
              <w:t xml:space="preserve">Recorded 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14</w:t>
            </w:r>
            <w:r w:rsidRPr="00F86B38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03</w:t>
            </w:r>
            <w:r w:rsidRPr="00F86B38">
              <w:rPr>
                <w:rFonts w:ascii="Times New Roman" w:hAnsi="Times New Roman" w:cs="Times New Roman"/>
                <w:color w:val="000000" w:themeColor="text1"/>
              </w:rPr>
              <w:t>/201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2</w:t>
            </w:r>
          </w:p>
          <w:p w:rsidR="00C34A55" w:rsidRPr="00F86B38" w:rsidRDefault="00C34A55" w:rsidP="0056332F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 xml:space="preserve"> Dataset: </w:t>
            </w:r>
            <w:r w:rsidRPr="00C34A55">
              <w:rPr>
                <w:rFonts w:ascii="Times New Roman" w:hAnsi="Times New Roman" w:cs="Times New Roman"/>
                <w:color w:val="000000" w:themeColor="text1"/>
                <w:lang w:eastAsia="ja-JP"/>
              </w:rPr>
              <w:t>1H_120314_cimetidine_HCl</w:t>
            </w:r>
          </w:p>
        </w:tc>
      </w:tr>
      <w:tr w:rsidR="00C34A55" w:rsidRPr="00F165A3" w:rsidTr="00C34A55">
        <w:trPr>
          <w:trHeight w:val="247"/>
        </w:trPr>
        <w:tc>
          <w:tcPr>
            <w:tcW w:w="3630" w:type="dxa"/>
          </w:tcPr>
          <w:p w:rsidR="00C34A55" w:rsidRPr="00F86B38" w:rsidRDefault="00C34A55" w:rsidP="0056332F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(b) cimetidine</w:t>
            </w:r>
          </w:p>
        </w:tc>
        <w:tc>
          <w:tcPr>
            <w:tcW w:w="3827" w:type="dxa"/>
          </w:tcPr>
          <w:p w:rsidR="00C34A55" w:rsidRDefault="00C34A55" w:rsidP="0056332F">
            <w:pP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</w:pPr>
            <w:r w:rsidRPr="00F86B38">
              <w:rPr>
                <w:rFonts w:ascii="Times New Roman" w:hAnsi="Times New Roman" w:cs="Times New Roman"/>
                <w:color w:val="000000" w:themeColor="text1"/>
              </w:rPr>
              <w:t>Recorded 1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4</w:t>
            </w:r>
            <w:r w:rsidRPr="00F86B38">
              <w:rPr>
                <w:rFonts w:ascii="Times New Roman" w:hAnsi="Times New Roman" w:cs="Times New Roman"/>
                <w:color w:val="000000" w:themeColor="text1"/>
              </w:rPr>
              <w:t>/0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3</w:t>
            </w:r>
            <w:r w:rsidRPr="00F86B38">
              <w:rPr>
                <w:rFonts w:ascii="Times New Roman" w:hAnsi="Times New Roman" w:cs="Times New Roman"/>
                <w:color w:val="000000" w:themeColor="text1"/>
              </w:rPr>
              <w:t>/201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2</w:t>
            </w:r>
          </w:p>
          <w:p w:rsidR="00C34A55" w:rsidRPr="00F86B38" w:rsidRDefault="00C34A55" w:rsidP="0056332F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 xml:space="preserve"> Dataset: 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1</w:t>
            </w:r>
            <w:r w:rsidRPr="00C34A55">
              <w:rPr>
                <w:rFonts w:ascii="Times New Roman" w:hAnsi="Times New Roman" w:cs="Times New Roman"/>
                <w:color w:val="000000" w:themeColor="text1"/>
                <w:lang w:eastAsia="ja-JP"/>
              </w:rPr>
              <w:t>H_120314_cimetidine_free</w:t>
            </w:r>
          </w:p>
        </w:tc>
      </w:tr>
      <w:tr w:rsidR="00C34A55" w:rsidRPr="00F165A3" w:rsidTr="00C34A55">
        <w:trPr>
          <w:trHeight w:val="257"/>
        </w:trPr>
        <w:tc>
          <w:tcPr>
            <w:tcW w:w="3630" w:type="dxa"/>
          </w:tcPr>
          <w:p w:rsidR="00C34A55" w:rsidRPr="00F86B38" w:rsidRDefault="00C34A55" w:rsidP="0056332F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(c)</w:t>
            </w:r>
            <w:r w:rsidRPr="00F86B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10% w/w physical mixture</w:t>
            </w:r>
          </w:p>
        </w:tc>
        <w:tc>
          <w:tcPr>
            <w:tcW w:w="3827" w:type="dxa"/>
          </w:tcPr>
          <w:p w:rsidR="00C34A55" w:rsidRDefault="00C34A55" w:rsidP="0056332F">
            <w:pP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</w:pPr>
            <w:r w:rsidRPr="00F86B38">
              <w:rPr>
                <w:rFonts w:ascii="Times New Roman" w:hAnsi="Times New Roman" w:cs="Times New Roman"/>
                <w:color w:val="000000" w:themeColor="text1"/>
              </w:rPr>
              <w:t>Recorded 1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4</w:t>
            </w:r>
            <w:r w:rsidRPr="00F86B38">
              <w:rPr>
                <w:rFonts w:ascii="Times New Roman" w:hAnsi="Times New Roman" w:cs="Times New Roman"/>
                <w:color w:val="000000" w:themeColor="text1"/>
              </w:rPr>
              <w:t>/0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3</w:t>
            </w:r>
            <w:r w:rsidRPr="00F86B38">
              <w:rPr>
                <w:rFonts w:ascii="Times New Roman" w:hAnsi="Times New Roman" w:cs="Times New Roman"/>
                <w:color w:val="000000" w:themeColor="text1"/>
              </w:rPr>
              <w:t>/201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2</w:t>
            </w:r>
          </w:p>
          <w:p w:rsidR="00C34A55" w:rsidRPr="00F86B38" w:rsidRDefault="00C34A55" w:rsidP="0056332F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 xml:space="preserve"> Dataset: 1</w:t>
            </w:r>
            <w:r>
              <w:rPr>
                <w:rFonts w:ascii="Times New Roman" w:hAnsi="Times New Roman" w:cs="Times New Roman"/>
                <w:color w:val="000000" w:themeColor="text1"/>
                <w:lang w:eastAsia="ja-JP"/>
              </w:rPr>
              <w:t>H_120314_cimetidine_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10%</w:t>
            </w:r>
          </w:p>
        </w:tc>
      </w:tr>
      <w:tr w:rsidR="00F86B38" w:rsidRPr="00F165A3" w:rsidTr="00C34A55">
        <w:trPr>
          <w:trHeight w:val="257"/>
        </w:trPr>
        <w:tc>
          <w:tcPr>
            <w:tcW w:w="3630" w:type="dxa"/>
          </w:tcPr>
          <w:p w:rsidR="00F86B38" w:rsidRPr="00F86B38" w:rsidRDefault="00F86B38" w:rsidP="0056332F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d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)</w:t>
            </w:r>
            <w:r w:rsidRPr="00F86B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5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% w/w physical mixture</w:t>
            </w:r>
          </w:p>
        </w:tc>
        <w:tc>
          <w:tcPr>
            <w:tcW w:w="3827" w:type="dxa"/>
          </w:tcPr>
          <w:p w:rsidR="00C34A55" w:rsidRDefault="00C34A55" w:rsidP="00C34A55">
            <w:pP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</w:pPr>
            <w:r w:rsidRPr="00F86B38">
              <w:rPr>
                <w:rFonts w:ascii="Times New Roman" w:hAnsi="Times New Roman" w:cs="Times New Roman"/>
                <w:color w:val="000000" w:themeColor="text1"/>
              </w:rPr>
              <w:t>Recorded 1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4</w:t>
            </w:r>
            <w:r w:rsidRPr="00F86B38">
              <w:rPr>
                <w:rFonts w:ascii="Times New Roman" w:hAnsi="Times New Roman" w:cs="Times New Roman"/>
                <w:color w:val="000000" w:themeColor="text1"/>
              </w:rPr>
              <w:t>/0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3</w:t>
            </w:r>
            <w:r w:rsidRPr="00F86B38">
              <w:rPr>
                <w:rFonts w:ascii="Times New Roman" w:hAnsi="Times New Roman" w:cs="Times New Roman"/>
                <w:color w:val="000000" w:themeColor="text1"/>
              </w:rPr>
              <w:t>/201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2</w:t>
            </w:r>
          </w:p>
          <w:p w:rsidR="00C34A55" w:rsidRPr="00F86B38" w:rsidRDefault="00C34A55" w:rsidP="00C34A55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 xml:space="preserve"> Dataset: 1</w:t>
            </w:r>
            <w:r>
              <w:rPr>
                <w:rFonts w:ascii="Times New Roman" w:hAnsi="Times New Roman" w:cs="Times New Roman"/>
                <w:color w:val="000000" w:themeColor="text1"/>
                <w:lang w:eastAsia="ja-JP"/>
              </w:rPr>
              <w:t>H_120314_cimetidine_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5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%</w:t>
            </w:r>
          </w:p>
        </w:tc>
      </w:tr>
      <w:tr w:rsidR="00F86B38" w:rsidRPr="00F165A3" w:rsidTr="00C34A55">
        <w:trPr>
          <w:trHeight w:val="257"/>
        </w:trPr>
        <w:tc>
          <w:tcPr>
            <w:tcW w:w="3630" w:type="dxa"/>
          </w:tcPr>
          <w:p w:rsidR="00F86B38" w:rsidRPr="00F86B38" w:rsidRDefault="00F86B38" w:rsidP="0056332F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e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)</w:t>
            </w:r>
            <w:r w:rsidRPr="00F86B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1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% w/w physical mixture</w:t>
            </w:r>
          </w:p>
        </w:tc>
        <w:tc>
          <w:tcPr>
            <w:tcW w:w="3827" w:type="dxa"/>
          </w:tcPr>
          <w:p w:rsidR="00C34A55" w:rsidRDefault="00C34A55" w:rsidP="00C34A55">
            <w:pP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</w:pPr>
            <w:r w:rsidRPr="00F86B38">
              <w:rPr>
                <w:rFonts w:ascii="Times New Roman" w:hAnsi="Times New Roman" w:cs="Times New Roman"/>
                <w:color w:val="000000" w:themeColor="text1"/>
              </w:rPr>
              <w:t>Recorded 1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4</w:t>
            </w:r>
            <w:r w:rsidRPr="00F86B38">
              <w:rPr>
                <w:rFonts w:ascii="Times New Roman" w:hAnsi="Times New Roman" w:cs="Times New Roman"/>
                <w:color w:val="000000" w:themeColor="text1"/>
              </w:rPr>
              <w:t>/0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3</w:t>
            </w:r>
            <w:r w:rsidRPr="00F86B38">
              <w:rPr>
                <w:rFonts w:ascii="Times New Roman" w:hAnsi="Times New Roman" w:cs="Times New Roman"/>
                <w:color w:val="000000" w:themeColor="text1"/>
              </w:rPr>
              <w:t>/201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2</w:t>
            </w:r>
          </w:p>
          <w:p w:rsidR="00C34A55" w:rsidRPr="00F86B38" w:rsidRDefault="00C34A55" w:rsidP="00C34A55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 xml:space="preserve"> Dataset: 1</w:t>
            </w:r>
            <w:r>
              <w:rPr>
                <w:rFonts w:ascii="Times New Roman" w:hAnsi="Times New Roman" w:cs="Times New Roman"/>
                <w:color w:val="000000" w:themeColor="text1"/>
                <w:lang w:eastAsia="ja-JP"/>
              </w:rPr>
              <w:t>H_120314_cimetidine_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1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%</w:t>
            </w:r>
          </w:p>
        </w:tc>
      </w:tr>
      <w:tr w:rsidR="00F86B38" w:rsidRPr="00F165A3" w:rsidTr="00C34A55">
        <w:trPr>
          <w:trHeight w:val="257"/>
        </w:trPr>
        <w:tc>
          <w:tcPr>
            <w:tcW w:w="3630" w:type="dxa"/>
          </w:tcPr>
          <w:p w:rsidR="00F86B38" w:rsidRPr="00F86B38" w:rsidRDefault="00F86B38" w:rsidP="0056332F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f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)</w:t>
            </w:r>
            <w:r w:rsidRPr="00F86B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0.5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% w/w physical mixture</w:t>
            </w:r>
          </w:p>
        </w:tc>
        <w:tc>
          <w:tcPr>
            <w:tcW w:w="3827" w:type="dxa"/>
          </w:tcPr>
          <w:p w:rsidR="00F86B38" w:rsidRDefault="00F86B38" w:rsidP="0056332F">
            <w:pP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</w:pPr>
            <w:r w:rsidRPr="00F86B38">
              <w:rPr>
                <w:rFonts w:ascii="Times New Roman" w:hAnsi="Times New Roman" w:cs="Times New Roman"/>
                <w:color w:val="000000" w:themeColor="text1"/>
              </w:rPr>
              <w:t xml:space="preserve">Recorded 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04</w:t>
            </w:r>
            <w:r w:rsidRPr="00F86B38">
              <w:rPr>
                <w:rFonts w:ascii="Times New Roman" w:hAnsi="Times New Roman" w:cs="Times New Roman"/>
                <w:color w:val="000000" w:themeColor="text1"/>
              </w:rPr>
              <w:t>/0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6</w:t>
            </w:r>
            <w:r w:rsidRPr="00F86B38">
              <w:rPr>
                <w:rFonts w:ascii="Times New Roman" w:hAnsi="Times New Roman" w:cs="Times New Roman"/>
                <w:color w:val="000000" w:themeColor="text1"/>
              </w:rPr>
              <w:t>/201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2</w:t>
            </w:r>
          </w:p>
          <w:p w:rsidR="00C34A55" w:rsidRPr="00F86B38" w:rsidRDefault="00C34A55" w:rsidP="0056332F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 xml:space="preserve"> Dataset: 1</w:t>
            </w:r>
            <w:r>
              <w:rPr>
                <w:rFonts w:ascii="Times New Roman" w:hAnsi="Times New Roman" w:cs="Times New Roman"/>
                <w:color w:val="000000" w:themeColor="text1"/>
                <w:lang w:eastAsia="ja-JP"/>
              </w:rPr>
              <w:t>H_120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60</w:t>
            </w:r>
            <w:r>
              <w:rPr>
                <w:rFonts w:ascii="Times New Roman" w:hAnsi="Times New Roman" w:cs="Times New Roman"/>
                <w:color w:val="000000" w:themeColor="text1"/>
                <w:lang w:eastAsia="ja-JP"/>
              </w:rPr>
              <w:t>4_cimetidine_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0.5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%</w:t>
            </w:r>
          </w:p>
        </w:tc>
      </w:tr>
    </w:tbl>
    <w:p w:rsidR="003A5145" w:rsidRPr="003A5145" w:rsidRDefault="003A5145" w:rsidP="004F1273">
      <w:pPr>
        <w:rPr>
          <w:rFonts w:ascii="Times New Roman" w:hAnsi="Times New Roman" w:cs="Times New Roman"/>
          <w:b/>
          <w:lang w:eastAsia="ja-JP"/>
        </w:rPr>
      </w:pPr>
    </w:p>
    <w:sectPr w:rsidR="003A5145" w:rsidRPr="003A5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55" w:rsidRDefault="00C34A55" w:rsidP="00C34A55">
      <w:pPr>
        <w:spacing w:after="0" w:line="240" w:lineRule="auto"/>
      </w:pPr>
      <w:r>
        <w:separator/>
      </w:r>
    </w:p>
  </w:endnote>
  <w:endnote w:type="continuationSeparator" w:id="0">
    <w:p w:rsidR="00C34A55" w:rsidRDefault="00C34A55" w:rsidP="00C3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55" w:rsidRDefault="00C34A55" w:rsidP="00C34A55">
      <w:pPr>
        <w:spacing w:after="0" w:line="240" w:lineRule="auto"/>
      </w:pPr>
      <w:r>
        <w:separator/>
      </w:r>
    </w:p>
  </w:footnote>
  <w:footnote w:type="continuationSeparator" w:id="0">
    <w:p w:rsidR="00C34A55" w:rsidRDefault="00C34A55" w:rsidP="00C34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62"/>
    <w:rsid w:val="0001162A"/>
    <w:rsid w:val="00016309"/>
    <w:rsid w:val="00031485"/>
    <w:rsid w:val="000321F4"/>
    <w:rsid w:val="000415D1"/>
    <w:rsid w:val="00056E19"/>
    <w:rsid w:val="00081DD2"/>
    <w:rsid w:val="000C1787"/>
    <w:rsid w:val="000C1FCD"/>
    <w:rsid w:val="000C3F0E"/>
    <w:rsid w:val="000D6BDA"/>
    <w:rsid w:val="000E44E1"/>
    <w:rsid w:val="00110654"/>
    <w:rsid w:val="00112609"/>
    <w:rsid w:val="00112E92"/>
    <w:rsid w:val="001256A0"/>
    <w:rsid w:val="0013111E"/>
    <w:rsid w:val="00140C44"/>
    <w:rsid w:val="00141D2F"/>
    <w:rsid w:val="00142DD9"/>
    <w:rsid w:val="001457A4"/>
    <w:rsid w:val="00147B51"/>
    <w:rsid w:val="00163C5B"/>
    <w:rsid w:val="00163F86"/>
    <w:rsid w:val="0016534A"/>
    <w:rsid w:val="001661B7"/>
    <w:rsid w:val="00177A91"/>
    <w:rsid w:val="00180F81"/>
    <w:rsid w:val="00183D85"/>
    <w:rsid w:val="00185324"/>
    <w:rsid w:val="001904FC"/>
    <w:rsid w:val="00192F30"/>
    <w:rsid w:val="00195302"/>
    <w:rsid w:val="001A30FF"/>
    <w:rsid w:val="001B50E2"/>
    <w:rsid w:val="001B62D2"/>
    <w:rsid w:val="001C5FFF"/>
    <w:rsid w:val="001D19F5"/>
    <w:rsid w:val="001D4530"/>
    <w:rsid w:val="001E68D8"/>
    <w:rsid w:val="001E7959"/>
    <w:rsid w:val="001F257A"/>
    <w:rsid w:val="001F7A49"/>
    <w:rsid w:val="00205717"/>
    <w:rsid w:val="002200BF"/>
    <w:rsid w:val="00226601"/>
    <w:rsid w:val="00230F47"/>
    <w:rsid w:val="0023678D"/>
    <w:rsid w:val="00236A7D"/>
    <w:rsid w:val="002471E2"/>
    <w:rsid w:val="00264A0C"/>
    <w:rsid w:val="00266D5A"/>
    <w:rsid w:val="00271473"/>
    <w:rsid w:val="00271C12"/>
    <w:rsid w:val="00271C13"/>
    <w:rsid w:val="002742FE"/>
    <w:rsid w:val="0027579D"/>
    <w:rsid w:val="00284B5E"/>
    <w:rsid w:val="0029014B"/>
    <w:rsid w:val="002A3EDE"/>
    <w:rsid w:val="002B5596"/>
    <w:rsid w:val="002B6557"/>
    <w:rsid w:val="002C1881"/>
    <w:rsid w:val="002E1780"/>
    <w:rsid w:val="002E237E"/>
    <w:rsid w:val="002E4F1A"/>
    <w:rsid w:val="002E6C50"/>
    <w:rsid w:val="002F1E5D"/>
    <w:rsid w:val="00304D63"/>
    <w:rsid w:val="00313980"/>
    <w:rsid w:val="003255E6"/>
    <w:rsid w:val="00335BE1"/>
    <w:rsid w:val="00337540"/>
    <w:rsid w:val="0034439C"/>
    <w:rsid w:val="00350ADE"/>
    <w:rsid w:val="0035754D"/>
    <w:rsid w:val="00364062"/>
    <w:rsid w:val="00367D59"/>
    <w:rsid w:val="00372C48"/>
    <w:rsid w:val="00375307"/>
    <w:rsid w:val="00383931"/>
    <w:rsid w:val="00390DAF"/>
    <w:rsid w:val="00393648"/>
    <w:rsid w:val="00394315"/>
    <w:rsid w:val="00395463"/>
    <w:rsid w:val="003A14F3"/>
    <w:rsid w:val="003A21E2"/>
    <w:rsid w:val="003A5145"/>
    <w:rsid w:val="003B0045"/>
    <w:rsid w:val="003B1473"/>
    <w:rsid w:val="003B1744"/>
    <w:rsid w:val="003C093D"/>
    <w:rsid w:val="003C2025"/>
    <w:rsid w:val="003E45B9"/>
    <w:rsid w:val="003E51BE"/>
    <w:rsid w:val="003F0061"/>
    <w:rsid w:val="003F17AE"/>
    <w:rsid w:val="003F6896"/>
    <w:rsid w:val="00422DD7"/>
    <w:rsid w:val="00430F66"/>
    <w:rsid w:val="00431AF5"/>
    <w:rsid w:val="004437A8"/>
    <w:rsid w:val="00447566"/>
    <w:rsid w:val="00471AF7"/>
    <w:rsid w:val="0047286F"/>
    <w:rsid w:val="00476730"/>
    <w:rsid w:val="00476D2D"/>
    <w:rsid w:val="00481CFB"/>
    <w:rsid w:val="00492B8D"/>
    <w:rsid w:val="004953E9"/>
    <w:rsid w:val="004959E0"/>
    <w:rsid w:val="00495D51"/>
    <w:rsid w:val="004962EA"/>
    <w:rsid w:val="004A35B8"/>
    <w:rsid w:val="004A3604"/>
    <w:rsid w:val="004B37C0"/>
    <w:rsid w:val="004D1E2D"/>
    <w:rsid w:val="004F1273"/>
    <w:rsid w:val="004F23B7"/>
    <w:rsid w:val="004F7B66"/>
    <w:rsid w:val="00500C07"/>
    <w:rsid w:val="00503A7E"/>
    <w:rsid w:val="005102D9"/>
    <w:rsid w:val="005173C1"/>
    <w:rsid w:val="005226B9"/>
    <w:rsid w:val="005261C8"/>
    <w:rsid w:val="005268CD"/>
    <w:rsid w:val="0053477D"/>
    <w:rsid w:val="005377A0"/>
    <w:rsid w:val="005407A2"/>
    <w:rsid w:val="00550924"/>
    <w:rsid w:val="0055769D"/>
    <w:rsid w:val="00561AB5"/>
    <w:rsid w:val="00566169"/>
    <w:rsid w:val="00567919"/>
    <w:rsid w:val="00596BF7"/>
    <w:rsid w:val="005B356D"/>
    <w:rsid w:val="005B6DA2"/>
    <w:rsid w:val="005D106C"/>
    <w:rsid w:val="005E148A"/>
    <w:rsid w:val="005E70CC"/>
    <w:rsid w:val="005E7FB9"/>
    <w:rsid w:val="006020B6"/>
    <w:rsid w:val="0060376B"/>
    <w:rsid w:val="006159E5"/>
    <w:rsid w:val="0065050D"/>
    <w:rsid w:val="00655D52"/>
    <w:rsid w:val="00656797"/>
    <w:rsid w:val="00662328"/>
    <w:rsid w:val="006671A1"/>
    <w:rsid w:val="006717B1"/>
    <w:rsid w:val="00683777"/>
    <w:rsid w:val="00684700"/>
    <w:rsid w:val="00686497"/>
    <w:rsid w:val="00692073"/>
    <w:rsid w:val="00697827"/>
    <w:rsid w:val="006A3BE7"/>
    <w:rsid w:val="006B18FE"/>
    <w:rsid w:val="006D2105"/>
    <w:rsid w:val="006E191B"/>
    <w:rsid w:val="00700412"/>
    <w:rsid w:val="0070434E"/>
    <w:rsid w:val="0071375A"/>
    <w:rsid w:val="0071431B"/>
    <w:rsid w:val="00723833"/>
    <w:rsid w:val="00726DC8"/>
    <w:rsid w:val="00733067"/>
    <w:rsid w:val="00736D44"/>
    <w:rsid w:val="0074152B"/>
    <w:rsid w:val="00754AD5"/>
    <w:rsid w:val="00763784"/>
    <w:rsid w:val="00772291"/>
    <w:rsid w:val="00775436"/>
    <w:rsid w:val="0077771D"/>
    <w:rsid w:val="00784624"/>
    <w:rsid w:val="00797BBE"/>
    <w:rsid w:val="007A6BA8"/>
    <w:rsid w:val="007B5BB5"/>
    <w:rsid w:val="007B7415"/>
    <w:rsid w:val="007C06F9"/>
    <w:rsid w:val="007C1963"/>
    <w:rsid w:val="007C56D9"/>
    <w:rsid w:val="007D0364"/>
    <w:rsid w:val="007D52BC"/>
    <w:rsid w:val="007D5F55"/>
    <w:rsid w:val="007E4750"/>
    <w:rsid w:val="00800E85"/>
    <w:rsid w:val="0080488D"/>
    <w:rsid w:val="0080643F"/>
    <w:rsid w:val="008119AA"/>
    <w:rsid w:val="00836DE4"/>
    <w:rsid w:val="0083761F"/>
    <w:rsid w:val="008528F7"/>
    <w:rsid w:val="00865E1A"/>
    <w:rsid w:val="00873504"/>
    <w:rsid w:val="008741A1"/>
    <w:rsid w:val="00897F81"/>
    <w:rsid w:val="008A56EC"/>
    <w:rsid w:val="008B04F1"/>
    <w:rsid w:val="008B5AA6"/>
    <w:rsid w:val="008C3150"/>
    <w:rsid w:val="008E0E6F"/>
    <w:rsid w:val="008E1EBA"/>
    <w:rsid w:val="008F6867"/>
    <w:rsid w:val="00905097"/>
    <w:rsid w:val="0090732A"/>
    <w:rsid w:val="00910BB1"/>
    <w:rsid w:val="00911E31"/>
    <w:rsid w:val="00913659"/>
    <w:rsid w:val="00914C7A"/>
    <w:rsid w:val="009221D1"/>
    <w:rsid w:val="00930A92"/>
    <w:rsid w:val="009346A4"/>
    <w:rsid w:val="00936201"/>
    <w:rsid w:val="00952373"/>
    <w:rsid w:val="00952C43"/>
    <w:rsid w:val="00960B9A"/>
    <w:rsid w:val="00974990"/>
    <w:rsid w:val="00984B96"/>
    <w:rsid w:val="009852E6"/>
    <w:rsid w:val="00986EB9"/>
    <w:rsid w:val="0099008D"/>
    <w:rsid w:val="00993062"/>
    <w:rsid w:val="00993C8A"/>
    <w:rsid w:val="009A13A8"/>
    <w:rsid w:val="009A5586"/>
    <w:rsid w:val="009C47D7"/>
    <w:rsid w:val="009D4736"/>
    <w:rsid w:val="009D6926"/>
    <w:rsid w:val="009E1A04"/>
    <w:rsid w:val="009F135B"/>
    <w:rsid w:val="00A141BD"/>
    <w:rsid w:val="00A37096"/>
    <w:rsid w:val="00A43642"/>
    <w:rsid w:val="00A45099"/>
    <w:rsid w:val="00A5531B"/>
    <w:rsid w:val="00A56CC4"/>
    <w:rsid w:val="00A6367E"/>
    <w:rsid w:val="00A7029A"/>
    <w:rsid w:val="00A72EC2"/>
    <w:rsid w:val="00A7395D"/>
    <w:rsid w:val="00A73BF1"/>
    <w:rsid w:val="00A757CD"/>
    <w:rsid w:val="00A840F9"/>
    <w:rsid w:val="00A902AE"/>
    <w:rsid w:val="00A94572"/>
    <w:rsid w:val="00AA192B"/>
    <w:rsid w:val="00AB4E8D"/>
    <w:rsid w:val="00AC71BD"/>
    <w:rsid w:val="00AC72BD"/>
    <w:rsid w:val="00AD32F6"/>
    <w:rsid w:val="00AD3C74"/>
    <w:rsid w:val="00AE7DB6"/>
    <w:rsid w:val="00B0338C"/>
    <w:rsid w:val="00B03F5C"/>
    <w:rsid w:val="00B10182"/>
    <w:rsid w:val="00B40B83"/>
    <w:rsid w:val="00B4559F"/>
    <w:rsid w:val="00B556D4"/>
    <w:rsid w:val="00B753B1"/>
    <w:rsid w:val="00B77BD8"/>
    <w:rsid w:val="00B8504D"/>
    <w:rsid w:val="00B94A51"/>
    <w:rsid w:val="00B95FED"/>
    <w:rsid w:val="00BA2E2E"/>
    <w:rsid w:val="00BB0D6C"/>
    <w:rsid w:val="00BD052A"/>
    <w:rsid w:val="00BD16E4"/>
    <w:rsid w:val="00BD433E"/>
    <w:rsid w:val="00BD434D"/>
    <w:rsid w:val="00BF08CE"/>
    <w:rsid w:val="00BF3462"/>
    <w:rsid w:val="00BF43A9"/>
    <w:rsid w:val="00C01B66"/>
    <w:rsid w:val="00C07A6F"/>
    <w:rsid w:val="00C33E56"/>
    <w:rsid w:val="00C34A55"/>
    <w:rsid w:val="00C35E07"/>
    <w:rsid w:val="00C40365"/>
    <w:rsid w:val="00C4304B"/>
    <w:rsid w:val="00C470DD"/>
    <w:rsid w:val="00C519AC"/>
    <w:rsid w:val="00C577FD"/>
    <w:rsid w:val="00C60F23"/>
    <w:rsid w:val="00C60F3B"/>
    <w:rsid w:val="00C74848"/>
    <w:rsid w:val="00C766F1"/>
    <w:rsid w:val="00C80910"/>
    <w:rsid w:val="00C83883"/>
    <w:rsid w:val="00C86395"/>
    <w:rsid w:val="00C909DE"/>
    <w:rsid w:val="00C94F22"/>
    <w:rsid w:val="00CC5C4C"/>
    <w:rsid w:val="00CD2199"/>
    <w:rsid w:val="00CD62B1"/>
    <w:rsid w:val="00CE3E37"/>
    <w:rsid w:val="00CF1D0D"/>
    <w:rsid w:val="00D01D16"/>
    <w:rsid w:val="00D12D39"/>
    <w:rsid w:val="00D14DCE"/>
    <w:rsid w:val="00D24D40"/>
    <w:rsid w:val="00D31ADF"/>
    <w:rsid w:val="00D33CF6"/>
    <w:rsid w:val="00D43833"/>
    <w:rsid w:val="00D50DDF"/>
    <w:rsid w:val="00D51A4B"/>
    <w:rsid w:val="00D57584"/>
    <w:rsid w:val="00D751A7"/>
    <w:rsid w:val="00D759A5"/>
    <w:rsid w:val="00D82954"/>
    <w:rsid w:val="00D83D46"/>
    <w:rsid w:val="00D91C26"/>
    <w:rsid w:val="00DB789C"/>
    <w:rsid w:val="00DC2F6A"/>
    <w:rsid w:val="00DC536E"/>
    <w:rsid w:val="00DC59BC"/>
    <w:rsid w:val="00DD5762"/>
    <w:rsid w:val="00E02EC6"/>
    <w:rsid w:val="00E044BB"/>
    <w:rsid w:val="00E0765E"/>
    <w:rsid w:val="00E155ED"/>
    <w:rsid w:val="00E24AAA"/>
    <w:rsid w:val="00E26D96"/>
    <w:rsid w:val="00E31173"/>
    <w:rsid w:val="00E37BC3"/>
    <w:rsid w:val="00E41099"/>
    <w:rsid w:val="00E52A40"/>
    <w:rsid w:val="00E6404A"/>
    <w:rsid w:val="00E64AF0"/>
    <w:rsid w:val="00E65024"/>
    <w:rsid w:val="00E66DAB"/>
    <w:rsid w:val="00E83005"/>
    <w:rsid w:val="00E84002"/>
    <w:rsid w:val="00E916A6"/>
    <w:rsid w:val="00E91CD1"/>
    <w:rsid w:val="00E92D2C"/>
    <w:rsid w:val="00E94318"/>
    <w:rsid w:val="00E95DD3"/>
    <w:rsid w:val="00E97997"/>
    <w:rsid w:val="00EA1D06"/>
    <w:rsid w:val="00EA539D"/>
    <w:rsid w:val="00EB34FE"/>
    <w:rsid w:val="00EB702D"/>
    <w:rsid w:val="00EC49AF"/>
    <w:rsid w:val="00EC7C17"/>
    <w:rsid w:val="00EC7C4C"/>
    <w:rsid w:val="00ED0D90"/>
    <w:rsid w:val="00ED5601"/>
    <w:rsid w:val="00EE5BED"/>
    <w:rsid w:val="00EE7BB6"/>
    <w:rsid w:val="00EF02E3"/>
    <w:rsid w:val="00EF0999"/>
    <w:rsid w:val="00F0539F"/>
    <w:rsid w:val="00F1612E"/>
    <w:rsid w:val="00F165A3"/>
    <w:rsid w:val="00F222B3"/>
    <w:rsid w:val="00F22B4E"/>
    <w:rsid w:val="00F30B43"/>
    <w:rsid w:val="00F37067"/>
    <w:rsid w:val="00F446E6"/>
    <w:rsid w:val="00F551EE"/>
    <w:rsid w:val="00F57160"/>
    <w:rsid w:val="00F60017"/>
    <w:rsid w:val="00F61B70"/>
    <w:rsid w:val="00F63958"/>
    <w:rsid w:val="00F823D6"/>
    <w:rsid w:val="00F83946"/>
    <w:rsid w:val="00F86B38"/>
    <w:rsid w:val="00F872BC"/>
    <w:rsid w:val="00FA4CBE"/>
    <w:rsid w:val="00FB0D72"/>
    <w:rsid w:val="00FC554C"/>
    <w:rsid w:val="00FE05E2"/>
    <w:rsid w:val="00FE0676"/>
    <w:rsid w:val="00FE0D2B"/>
    <w:rsid w:val="00FE1671"/>
    <w:rsid w:val="00FE61D0"/>
    <w:rsid w:val="00FF538D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Title">
    <w:name w:val="BA_Title"/>
    <w:basedOn w:val="a"/>
    <w:next w:val="BBAuthorName"/>
    <w:autoRedefine/>
    <w:rsid w:val="00993062"/>
    <w:pPr>
      <w:tabs>
        <w:tab w:val="left" w:pos="567"/>
      </w:tabs>
      <w:spacing w:before="1400" w:after="180" w:line="276" w:lineRule="auto"/>
    </w:pPr>
    <w:rPr>
      <w:rFonts w:ascii="Myriad Pro Light" w:eastAsia="Times New Roman" w:hAnsi="Myriad Pro Light" w:cs="Times New Roman"/>
      <w:b/>
      <w:kern w:val="36"/>
      <w:sz w:val="34"/>
      <w:szCs w:val="20"/>
      <w:lang w:val="en-US"/>
    </w:rPr>
  </w:style>
  <w:style w:type="paragraph" w:customStyle="1" w:styleId="BBAuthorName">
    <w:name w:val="BB_Author_Name"/>
    <w:basedOn w:val="a"/>
    <w:next w:val="BCAuthorAddress"/>
    <w:autoRedefine/>
    <w:rsid w:val="00993062"/>
    <w:pPr>
      <w:spacing w:after="180" w:line="240" w:lineRule="auto"/>
    </w:pPr>
    <w:rPr>
      <w:rFonts w:ascii="Arno Pro" w:eastAsia="Times New Roman" w:hAnsi="Arno Pro" w:cs="Times New Roman"/>
      <w:kern w:val="26"/>
      <w:sz w:val="24"/>
      <w:szCs w:val="20"/>
      <w:lang w:val="en-US"/>
    </w:rPr>
  </w:style>
  <w:style w:type="paragraph" w:customStyle="1" w:styleId="BCAuthorAddress">
    <w:name w:val="BC_Author_Address"/>
    <w:basedOn w:val="a"/>
    <w:next w:val="a"/>
    <w:autoRedefine/>
    <w:rsid w:val="00993062"/>
    <w:pPr>
      <w:spacing w:after="60" w:line="240" w:lineRule="auto"/>
    </w:pPr>
    <w:rPr>
      <w:rFonts w:ascii="Arno Pro" w:eastAsia="Times New Roman" w:hAnsi="Arno Pro" w:cs="Times New Roman"/>
      <w:i/>
      <w:kern w:val="22"/>
      <w:sz w:val="20"/>
      <w:szCs w:val="20"/>
      <w:lang w:val="en-US"/>
    </w:rPr>
  </w:style>
  <w:style w:type="table" w:styleId="a3">
    <w:name w:val="Table Grid"/>
    <w:basedOn w:val="a1"/>
    <w:uiPriority w:val="39"/>
    <w:rsid w:val="00F5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4A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A55"/>
  </w:style>
  <w:style w:type="paragraph" w:styleId="a6">
    <w:name w:val="footer"/>
    <w:basedOn w:val="a"/>
    <w:link w:val="a7"/>
    <w:uiPriority w:val="99"/>
    <w:unhideWhenUsed/>
    <w:rsid w:val="00C34A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Title">
    <w:name w:val="BA_Title"/>
    <w:basedOn w:val="a"/>
    <w:next w:val="BBAuthorName"/>
    <w:autoRedefine/>
    <w:rsid w:val="00993062"/>
    <w:pPr>
      <w:tabs>
        <w:tab w:val="left" w:pos="567"/>
      </w:tabs>
      <w:spacing w:before="1400" w:after="180" w:line="276" w:lineRule="auto"/>
    </w:pPr>
    <w:rPr>
      <w:rFonts w:ascii="Myriad Pro Light" w:eastAsia="Times New Roman" w:hAnsi="Myriad Pro Light" w:cs="Times New Roman"/>
      <w:b/>
      <w:kern w:val="36"/>
      <w:sz w:val="34"/>
      <w:szCs w:val="20"/>
      <w:lang w:val="en-US"/>
    </w:rPr>
  </w:style>
  <w:style w:type="paragraph" w:customStyle="1" w:styleId="BBAuthorName">
    <w:name w:val="BB_Author_Name"/>
    <w:basedOn w:val="a"/>
    <w:next w:val="BCAuthorAddress"/>
    <w:autoRedefine/>
    <w:rsid w:val="00993062"/>
    <w:pPr>
      <w:spacing w:after="180" w:line="240" w:lineRule="auto"/>
    </w:pPr>
    <w:rPr>
      <w:rFonts w:ascii="Arno Pro" w:eastAsia="Times New Roman" w:hAnsi="Arno Pro" w:cs="Times New Roman"/>
      <w:kern w:val="26"/>
      <w:sz w:val="24"/>
      <w:szCs w:val="20"/>
      <w:lang w:val="en-US"/>
    </w:rPr>
  </w:style>
  <w:style w:type="paragraph" w:customStyle="1" w:styleId="BCAuthorAddress">
    <w:name w:val="BC_Author_Address"/>
    <w:basedOn w:val="a"/>
    <w:next w:val="a"/>
    <w:autoRedefine/>
    <w:rsid w:val="00993062"/>
    <w:pPr>
      <w:spacing w:after="60" w:line="240" w:lineRule="auto"/>
    </w:pPr>
    <w:rPr>
      <w:rFonts w:ascii="Arno Pro" w:eastAsia="Times New Roman" w:hAnsi="Arno Pro" w:cs="Times New Roman"/>
      <w:i/>
      <w:kern w:val="22"/>
      <w:sz w:val="20"/>
      <w:szCs w:val="20"/>
      <w:lang w:val="en-US"/>
    </w:rPr>
  </w:style>
  <w:style w:type="table" w:styleId="a3">
    <w:name w:val="Table Grid"/>
    <w:basedOn w:val="a1"/>
    <w:uiPriority w:val="39"/>
    <w:rsid w:val="00F5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4A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A55"/>
  </w:style>
  <w:style w:type="paragraph" w:styleId="a6">
    <w:name w:val="footer"/>
    <w:basedOn w:val="a"/>
    <w:link w:val="a7"/>
    <w:uiPriority w:val="99"/>
    <w:unhideWhenUsed/>
    <w:rsid w:val="00C34A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DAIICHI SANKYO CO., LTD.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Warwick</dc:creator>
  <cp:lastModifiedBy>MARUYOSHI KEISUKE / 丸吉 京介</cp:lastModifiedBy>
  <cp:revision>8</cp:revision>
  <dcterms:created xsi:type="dcterms:W3CDTF">2017-07-19T23:33:00Z</dcterms:created>
  <dcterms:modified xsi:type="dcterms:W3CDTF">2017-07-20T05:55:00Z</dcterms:modified>
</cp:coreProperties>
</file>