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C34" w:rsidRPr="00F57C34" w:rsidRDefault="00F57C34" w:rsidP="00F57C34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</w:pPr>
      <w:r w:rsidRPr="00F57C34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Identifying the components of the solid–electrolyte interphase in Li-ion Batteries</w:t>
      </w:r>
    </w:p>
    <w:p w:rsidR="00DA57C0" w:rsidRPr="00DA57C0" w:rsidRDefault="00DA57C0" w:rsidP="00DA57C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222"/>
          <w:lang w:val="en-US" w:eastAsia="zh-CN"/>
        </w:rPr>
      </w:pPr>
      <w:proofErr w:type="spellStart"/>
      <w:r w:rsidRPr="00DA57C0">
        <w:rPr>
          <w:rFonts w:ascii="Times New Roman" w:eastAsia="Times New Roman" w:hAnsi="Times New Roman" w:cs="Times New Roman"/>
          <w:color w:val="222222"/>
          <w:lang w:val="en-US" w:eastAsia="zh-CN"/>
        </w:rPr>
        <w:t>Luning</w:t>
      </w:r>
      <w:proofErr w:type="spellEnd"/>
      <w:r w:rsidRPr="00DA57C0">
        <w:rPr>
          <w:rFonts w:ascii="Times New Roman" w:eastAsia="Times New Roman" w:hAnsi="Times New Roman" w:cs="Times New Roman"/>
          <w:color w:val="222222"/>
          <w:lang w:val="en-US" w:eastAsia="zh-CN"/>
        </w:rPr>
        <w:t xml:space="preserve"> Wang</w:t>
      </w:r>
      <w:r w:rsidRPr="00DA57C0">
        <w:rPr>
          <w:rFonts w:ascii="Times New Roman" w:eastAsia="Times New Roman" w:hAnsi="Times New Roman" w:cs="Times New Roman"/>
          <w:color w:val="222222"/>
          <w:vertAlign w:val="superscript"/>
          <w:lang w:val="en-US" w:eastAsia="zh-CN"/>
        </w:rPr>
        <w:t>1</w:t>
      </w:r>
      <w:r w:rsidRPr="00DA57C0">
        <w:rPr>
          <w:rFonts w:ascii="Times New Roman" w:eastAsia="Times New Roman" w:hAnsi="Times New Roman" w:cs="Times New Roman"/>
          <w:color w:val="222222"/>
          <w:lang w:val="en-US" w:eastAsia="zh-CN"/>
        </w:rPr>
        <w:t>, 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Anjali Menakath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2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 xml:space="preserve">, </w:t>
      </w:r>
      <w:proofErr w:type="spellStart"/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Fudong</w:t>
      </w:r>
      <w:proofErr w:type="spellEnd"/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 xml:space="preserve"> Han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3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, Yi Wang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1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, Peter Y. Zavalij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1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, Steven P. Brown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2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 xml:space="preserve">, </w:t>
      </w:r>
      <w:proofErr w:type="spellStart"/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Dinu</w:t>
      </w:r>
      <w:proofErr w:type="spellEnd"/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 xml:space="preserve"> Luga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2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 xml:space="preserve"> </w:t>
      </w:r>
      <w:proofErr w:type="spellStart"/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Chunsheng</w:t>
      </w:r>
      <w:proofErr w:type="spellEnd"/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 xml:space="preserve"> Wang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1,3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, Kang Xu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4</w:t>
      </w:r>
      <w:r w:rsidRPr="00DA57C0">
        <w:rPr>
          <w:rFonts w:ascii="Times New Roman" w:eastAsia="Times New Roman" w:hAnsi="Times New Roman" w:cs="Times New Roman"/>
          <w:color w:val="333333"/>
          <w:lang w:val="en-US" w:eastAsia="zh-CN"/>
        </w:rPr>
        <w:t>, Bryan W. Eichhorn</w:t>
      </w:r>
      <w:r w:rsidRPr="00DA57C0">
        <w:rPr>
          <w:rFonts w:ascii="Times New Roman" w:eastAsia="Times New Roman" w:hAnsi="Times New Roman" w:cs="Times New Roman"/>
          <w:color w:val="333333"/>
          <w:vertAlign w:val="superscript"/>
          <w:lang w:val="en-US" w:eastAsia="zh-CN"/>
        </w:rPr>
        <w:t>1*</w:t>
      </w:r>
    </w:p>
    <w:p w:rsidR="00DA57C0" w:rsidRPr="00DA57C0" w:rsidRDefault="00DA57C0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333333"/>
          <w:lang w:val="en-US" w:eastAsia="zh-CN"/>
        </w:rPr>
      </w:pP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vertAlign w:val="superscript"/>
          <w:lang w:val="en-US" w:eastAsia="zh-CN"/>
        </w:rPr>
        <w:t>1</w:t>
      </w: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zh-CN"/>
        </w:rPr>
        <w:t>Department of Chemistry and Biochemistry, University of Maryland, College Park, MD 20742, USA.</w:t>
      </w:r>
    </w:p>
    <w:p w:rsidR="00DA57C0" w:rsidRPr="00DA57C0" w:rsidRDefault="00DA57C0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333333"/>
          <w:lang w:val="en-US" w:eastAsia="zh-CN"/>
        </w:rPr>
      </w:pP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vertAlign w:val="superscript"/>
          <w:lang w:val="en-US" w:eastAsia="zh-CN"/>
        </w:rPr>
        <w:t>2</w:t>
      </w: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zh-CN"/>
        </w:rPr>
        <w:t>Department of Physics, University of Warwick, Coventry, CV4 7AL, United Kingdom.</w:t>
      </w:r>
    </w:p>
    <w:p w:rsidR="00DA57C0" w:rsidRPr="00DA57C0" w:rsidRDefault="00DA57C0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333333"/>
          <w:lang w:val="en-US" w:eastAsia="zh-CN"/>
        </w:rPr>
      </w:pP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vertAlign w:val="superscript"/>
          <w:lang w:val="en-US" w:eastAsia="zh-CN"/>
        </w:rPr>
        <w:t>3</w:t>
      </w: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zh-CN"/>
        </w:rPr>
        <w:t>Department of Chemical and Biomolecular Engineering, University of Maryland, College Park, MD 20742, USA</w:t>
      </w:r>
    </w:p>
    <w:p w:rsidR="00DA57C0" w:rsidRDefault="00DA57C0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zh-CN"/>
        </w:rPr>
      </w:pP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vertAlign w:val="superscript"/>
          <w:lang w:val="en-US" w:eastAsia="zh-CN"/>
        </w:rPr>
        <w:t>4</w:t>
      </w:r>
      <w:r w:rsidRPr="00DA57C0"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zh-CN"/>
        </w:rPr>
        <w:t>Electrochemistry Branch, Power and Energy Division Sensor and Electron Devices Directorate, U.S. Army Research Laboratory, Adelphi, MD 20783, USA.</w:t>
      </w:r>
    </w:p>
    <w:p w:rsidR="0090027F" w:rsidRPr="00F92813" w:rsidRDefault="0090027F" w:rsidP="0090027F">
      <w:pPr>
        <w:pStyle w:val="NoSpacing"/>
        <w:rPr>
          <w:rFonts w:asciiTheme="minorHAnsi" w:hAnsiTheme="minorHAnsi"/>
        </w:rPr>
      </w:pPr>
      <w:bookmarkStart w:id="0" w:name="_GoBack"/>
      <w:bookmarkEnd w:id="0"/>
    </w:p>
    <w:p w:rsidR="00F2600E" w:rsidRDefault="00F2600E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i/>
          <w:iCs/>
          <w:color w:val="333333"/>
          <w:shd w:val="clear" w:color="auto" w:fill="FFFFFF"/>
          <w:lang w:val="en-US" w:eastAsia="zh-CN"/>
        </w:rPr>
      </w:pPr>
    </w:p>
    <w:p w:rsidR="00F2600E" w:rsidRDefault="00F2600E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</w:pPr>
      <w:r w:rsidRPr="0098125B"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  <w:t xml:space="preserve">This document </w:t>
      </w:r>
      <w:r w:rsidR="009A4991" w:rsidRPr="0098125B"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  <w:t>presents</w:t>
      </w:r>
      <w:r w:rsidR="009A4991"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  <w:t xml:space="preserve"> </w:t>
      </w:r>
      <w:r w:rsidR="009A4991" w:rsidRPr="0098125B"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  <w:t>the</w:t>
      </w:r>
      <w:r w:rsidRPr="0098125B"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  <w:t xml:space="preserve"> raw data file from the solid- state NMR experiments and </w:t>
      </w:r>
      <w:r w:rsidR="0090027F"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  <w:t>CASTEP</w:t>
      </w:r>
      <w:r w:rsidRPr="0098125B">
        <w:rPr>
          <w:rFonts w:ascii="Times New Roman" w:eastAsia="Times New Roman" w:hAnsi="Times New Roman" w:cs="Times New Roman"/>
          <w:iCs/>
          <w:color w:val="333333"/>
          <w:shd w:val="clear" w:color="auto" w:fill="FFFFFF"/>
          <w:lang w:val="en-US" w:eastAsia="zh-CN"/>
        </w:rPr>
        <w:t xml:space="preserve"> calculations. </w:t>
      </w:r>
    </w:p>
    <w:p w:rsidR="009A4991" w:rsidRPr="0098125B" w:rsidRDefault="009A4991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u w:val="single"/>
          <w:shd w:val="clear" w:color="auto" w:fill="FFFFFF"/>
          <w:lang w:val="en-US" w:eastAsia="zh-CN"/>
        </w:rPr>
      </w:pPr>
    </w:p>
    <w:p w:rsidR="00DA57C0" w:rsidRPr="00E25DCB" w:rsidRDefault="00F2600E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b/>
          <w:iCs/>
          <w:color w:val="333333"/>
          <w:u w:val="single"/>
          <w:shd w:val="clear" w:color="auto" w:fill="FFFFFF"/>
          <w:lang w:val="en-US" w:eastAsia="zh-CN"/>
        </w:rPr>
      </w:pPr>
      <w:r>
        <w:rPr>
          <w:rFonts w:ascii="Times New Roman" w:eastAsia="Times New Roman" w:hAnsi="Times New Roman" w:cs="Times New Roman"/>
          <w:b/>
          <w:iCs/>
          <w:color w:val="333333"/>
          <w:u w:val="single"/>
          <w:shd w:val="clear" w:color="auto" w:fill="FFFFFF"/>
          <w:lang w:val="en-US" w:eastAsia="zh-CN"/>
        </w:rPr>
        <w:t>1.</w:t>
      </w:r>
      <w:r w:rsidR="0090027F">
        <w:rPr>
          <w:rFonts w:ascii="Times New Roman" w:eastAsia="Times New Roman" w:hAnsi="Times New Roman" w:cs="Times New Roman"/>
          <w:b/>
          <w:iCs/>
          <w:color w:val="333333"/>
          <w:u w:val="single"/>
          <w:shd w:val="clear" w:color="auto" w:fill="FFFFFF"/>
          <w:lang w:val="en-US" w:eastAsia="zh-CN"/>
        </w:rPr>
        <w:t xml:space="preserve"> </w:t>
      </w:r>
      <w:r w:rsidR="00085155" w:rsidRPr="00E25DCB">
        <w:rPr>
          <w:rFonts w:ascii="Times New Roman" w:eastAsia="Times New Roman" w:hAnsi="Times New Roman" w:cs="Times New Roman"/>
          <w:b/>
          <w:iCs/>
          <w:color w:val="333333"/>
          <w:u w:val="single"/>
          <w:shd w:val="clear" w:color="auto" w:fill="FFFFFF"/>
          <w:lang w:val="en-US" w:eastAsia="zh-CN"/>
        </w:rPr>
        <w:t xml:space="preserve">Raw files </w:t>
      </w:r>
      <w:r>
        <w:rPr>
          <w:rFonts w:ascii="Times New Roman" w:eastAsia="Times New Roman" w:hAnsi="Times New Roman" w:cs="Times New Roman"/>
          <w:b/>
          <w:iCs/>
          <w:color w:val="333333"/>
          <w:u w:val="single"/>
          <w:shd w:val="clear" w:color="auto" w:fill="FFFFFF"/>
          <w:lang w:val="en-US" w:eastAsia="zh-CN"/>
        </w:rPr>
        <w:t>from</w:t>
      </w:r>
      <w:r w:rsidR="00085155" w:rsidRPr="00E25DCB">
        <w:rPr>
          <w:rFonts w:ascii="Times New Roman" w:eastAsia="Times New Roman" w:hAnsi="Times New Roman" w:cs="Times New Roman"/>
          <w:b/>
          <w:iCs/>
          <w:color w:val="333333"/>
          <w:u w:val="single"/>
          <w:shd w:val="clear" w:color="auto" w:fill="FFFFFF"/>
          <w:lang w:val="en-US" w:eastAsia="zh-CN"/>
        </w:rPr>
        <w:t xml:space="preserve"> NMR experiments</w:t>
      </w:r>
    </w:p>
    <w:p w:rsidR="00DA57C0" w:rsidRPr="00E25DCB" w:rsidRDefault="00DA57C0" w:rsidP="00DA57C0">
      <w:p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DA57C0">
        <w:rPr>
          <w:rFonts w:ascii="Times New Roman" w:eastAsiaTheme="minorEastAsia" w:hAnsi="Times New Roman" w:cs="Times New Roman"/>
          <w:b/>
          <w:lang w:val="en-US" w:eastAsia="zh-CN"/>
        </w:rPr>
        <w:t xml:space="preserve">Supplementary Figure 6. 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1D solid state NMR spectra.</w:t>
      </w:r>
      <w:r w:rsidRPr="00DA57C0">
        <w:rPr>
          <w:rFonts w:ascii="Times New Roman" w:eastAsiaTheme="minorEastAsia" w:hAnsi="Times New Roman" w:cs="Times New Roman"/>
          <w:b/>
          <w:lang w:val="en-US" w:eastAsia="zh-CN"/>
        </w:rPr>
        <w:t xml:space="preserve"> 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(</w:t>
      </w:r>
      <w:proofErr w:type="gramStart"/>
      <w:r w:rsidRPr="00DA57C0">
        <w:rPr>
          <w:rFonts w:ascii="Times New Roman" w:eastAsiaTheme="minorEastAsia" w:hAnsi="Times New Roman" w:cs="Times New Roman"/>
          <w:lang w:val="en-US" w:eastAsia="zh-CN"/>
        </w:rPr>
        <w:t>a</w:t>
      </w:r>
      <w:proofErr w:type="gramEnd"/>
      <w:r w:rsidRPr="00DA57C0">
        <w:rPr>
          <w:rFonts w:ascii="Times New Roman" w:eastAsiaTheme="minorEastAsia" w:hAnsi="Times New Roman" w:cs="Times New Roman"/>
          <w:lang w:val="en-US" w:eastAsia="zh-CN"/>
        </w:rPr>
        <w:t>)</w:t>
      </w:r>
      <w:r w:rsidRPr="00DA57C0">
        <w:rPr>
          <w:rFonts w:ascii="Times New Roman" w:eastAsiaTheme="minorEastAsia" w:hAnsi="Times New Roman" w:cs="Times New Roman"/>
          <w:b/>
          <w:lang w:val="en-US" w:eastAsia="zh-CN"/>
        </w:rPr>
        <w:t xml:space="preserve"> 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H (850 MHz) and (b)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 xml:space="preserve"> 7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Li (330 MHz) one pulse MAS NMR spectra of LMC, LEMC and LEDC·2DMSO. (c) LMC and (d) LEMC 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H (850 MHz) MAS (60 kHz) NMR spectra, together with the stick spectra corresponding to the GIPAW calculated chemical shifts for the geometry optimized (CASTEP) crystal structure models. *: impurity (hydrolysis) due to sample preparation. </w:t>
      </w:r>
    </w:p>
    <w:p w:rsidR="00DA57C0" w:rsidRPr="00E25DCB" w:rsidRDefault="00DA57C0" w:rsidP="00DA57C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9A4991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H (850 MHz) one pulse MAS (60 kHz): </w:t>
      </w:r>
      <w:r w:rsidR="00085155" w:rsidRPr="00E25DCB">
        <w:rPr>
          <w:rFonts w:ascii="Times New Roman" w:eastAsiaTheme="minorEastAsia" w:hAnsi="Times New Roman" w:cs="Times New Roman"/>
          <w:b/>
          <w:lang w:val="en-US" w:eastAsia="zh-CN"/>
        </w:rPr>
        <w:t>SI-</w:t>
      </w:r>
      <w:r w:rsidR="00E468B8">
        <w:rPr>
          <w:rFonts w:ascii="Times New Roman" w:eastAsiaTheme="minorEastAsia" w:hAnsi="Times New Roman" w:cs="Times New Roman"/>
          <w:b/>
          <w:lang w:val="en-US" w:eastAsia="zh-CN"/>
        </w:rPr>
        <w:t>Fig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ure</w:t>
      </w:r>
      <w:r w:rsidR="009A4991" w:rsidRPr="009A4991">
        <w:rPr>
          <w:rFonts w:ascii="Times New Roman" w:eastAsiaTheme="minorEastAsia" w:hAnsi="Times New Roman" w:cs="Times New Roman"/>
          <w:b/>
          <w:lang w:val="en-US" w:eastAsia="zh-CN"/>
        </w:rPr>
        <w:t>6</w:t>
      </w:r>
      <w:r w:rsidR="009A4991" w:rsidRPr="009A4991">
        <w:rPr>
          <w:rFonts w:ascii="Symbol" w:eastAsiaTheme="minorEastAsia" w:hAnsi="Symbol" w:cs="Times New Roman"/>
          <w:lang w:val="en-US" w:eastAsia="zh-CN"/>
        </w:rPr>
        <w:t></w:t>
      </w:r>
      <w:r w:rsidR="009A4991" w:rsidRPr="009A4991">
        <w:rPr>
          <w:rFonts w:ascii="Times New Roman" w:eastAsiaTheme="minorEastAsia" w:hAnsi="Times New Roman" w:cs="Times New Roman"/>
          <w:b/>
          <w:vertAlign w:val="superscript"/>
          <w:lang w:val="en-US" w:eastAsia="zh-CN"/>
        </w:rPr>
        <w:t>1</w:t>
      </w:r>
      <w:r w:rsidRPr="009A4991">
        <w:rPr>
          <w:rFonts w:ascii="Times New Roman" w:eastAsiaTheme="minorEastAsia" w:hAnsi="Times New Roman" w:cs="Times New Roman"/>
          <w:b/>
          <w:lang w:val="en-US" w:eastAsia="zh-CN"/>
        </w:rPr>
        <w:t>H</w:t>
      </w:r>
      <w:r w:rsidR="00085155" w:rsidRPr="009A4991">
        <w:rPr>
          <w:rFonts w:ascii="Symbol" w:eastAsiaTheme="minorEastAsia" w:hAnsi="Symbol" w:cs="Times New Roman"/>
          <w:lang w:val="en-US" w:eastAsia="zh-CN"/>
        </w:rPr>
        <w:t>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LMC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[1]</w:t>
      </w:r>
      <w:r w:rsidR="009A4991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F2600E">
        <w:rPr>
          <w:rFonts w:ascii="Times New Roman" w:eastAsiaTheme="minorEastAsia" w:hAnsi="Times New Roman" w:cs="Times New Roman"/>
          <w:lang w:val="en-US" w:eastAsia="zh-CN"/>
        </w:rPr>
        <w:t>(recorded on 06/04/18)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 , LEMC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[1] </w:t>
      </w:r>
      <w:r w:rsidR="00F2600E">
        <w:rPr>
          <w:rFonts w:ascii="Times New Roman" w:eastAsiaTheme="minorEastAsia" w:hAnsi="Times New Roman" w:cs="Times New Roman"/>
          <w:lang w:val="en-US" w:eastAsia="zh-CN"/>
        </w:rPr>
        <w:t>(recorded on</w:t>
      </w:r>
      <w:r w:rsidR="009A4991">
        <w:rPr>
          <w:rFonts w:ascii="Times New Roman" w:eastAsiaTheme="minorEastAsia" w:hAnsi="Times New Roman" w:cs="Times New Roman"/>
          <w:lang w:val="en-US" w:eastAsia="zh-CN"/>
        </w:rPr>
        <w:t xml:space="preserve"> 05/04/18)</w:t>
      </w:r>
      <w:r w:rsidR="00F2600E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 and LEDC.2DMSO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[1] 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(recorded</w:t>
      </w:r>
      <w:r w:rsidR="009A4991">
        <w:rPr>
          <w:rFonts w:ascii="Times New Roman" w:eastAsiaTheme="minorEastAsia" w:hAnsi="Times New Roman" w:cs="Times New Roman"/>
          <w:lang w:val="en-US" w:eastAsia="zh-CN"/>
        </w:rPr>
        <w:t xml:space="preserve"> on 05/04/18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)</w:t>
      </w:r>
    </w:p>
    <w:p w:rsidR="00DA57C0" w:rsidRPr="00E25DCB" w:rsidRDefault="00DA57C0" w:rsidP="00DA57C0">
      <w:pPr>
        <w:pStyle w:val="ListParagraph"/>
        <w:numPr>
          <w:ilvl w:val="0"/>
          <w:numId w:val="2"/>
        </w:num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9A4991">
        <w:rPr>
          <w:rFonts w:ascii="Times New Roman" w:eastAsiaTheme="minorEastAsia" w:hAnsi="Times New Roman" w:cs="Times New Roman"/>
          <w:vertAlign w:val="superscript"/>
          <w:lang w:val="en-US" w:eastAsia="zh-CN"/>
        </w:rPr>
        <w:t>7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Li (330 MHz) one pulse MAS (60 kHz): </w:t>
      </w:r>
      <w:r w:rsidR="00085155" w:rsidRPr="00E25DCB">
        <w:rPr>
          <w:rFonts w:ascii="Times New Roman" w:eastAsiaTheme="minorEastAsia" w:hAnsi="Times New Roman" w:cs="Times New Roman"/>
          <w:b/>
          <w:lang w:val="en-US" w:eastAsia="zh-CN"/>
        </w:rPr>
        <w:t>SI-</w:t>
      </w:r>
      <w:r w:rsidR="00E468B8">
        <w:rPr>
          <w:rFonts w:ascii="Times New Roman" w:eastAsiaTheme="minorEastAsia" w:hAnsi="Times New Roman" w:cs="Times New Roman"/>
          <w:b/>
          <w:lang w:val="en-US" w:eastAsia="zh-CN"/>
        </w:rPr>
        <w:t>Fig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ure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6</w:t>
      </w:r>
      <w:r w:rsidRPr="009A4991">
        <w:rPr>
          <w:rFonts w:ascii="Symbol" w:eastAsiaTheme="minorEastAsia" w:hAnsi="Symbol" w:cs="Times New Roman"/>
          <w:lang w:val="en-US" w:eastAsia="zh-CN"/>
        </w:rPr>
        <w:t></w:t>
      </w:r>
      <w:r w:rsidRPr="009A4991">
        <w:rPr>
          <w:rFonts w:ascii="Times New Roman" w:eastAsiaTheme="minorEastAsia" w:hAnsi="Times New Roman" w:cs="Times New Roman"/>
          <w:b/>
          <w:vertAlign w:val="superscript"/>
          <w:lang w:val="en-US" w:eastAsia="zh-CN"/>
        </w:rPr>
        <w:t>7</w:t>
      </w:r>
      <w:r w:rsidRPr="009A4991">
        <w:rPr>
          <w:rFonts w:ascii="Times New Roman" w:eastAsiaTheme="minorEastAsia" w:hAnsi="Times New Roman" w:cs="Times New Roman"/>
          <w:b/>
          <w:lang w:val="en-US" w:eastAsia="zh-CN"/>
        </w:rPr>
        <w:t>Li</w:t>
      </w:r>
      <w:r w:rsidR="00085155" w:rsidRPr="009A4991">
        <w:rPr>
          <w:rFonts w:ascii="Symbol" w:eastAsiaTheme="minorEastAsia" w:hAnsi="Symbol" w:cs="Times New Roman"/>
          <w:lang w:val="en-US" w:eastAsia="zh-CN"/>
        </w:rPr>
        <w:t></w:t>
      </w:r>
      <w:r w:rsidR="009A4991">
        <w:rPr>
          <w:rFonts w:ascii="Times New Roman" w:eastAsiaTheme="minorEastAsia" w:hAnsi="Times New Roman" w:cs="Times New Roman"/>
          <w:lang w:val="en-US" w:eastAsia="zh-CN"/>
        </w:rPr>
        <w:t>LMC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[2] </w:t>
      </w:r>
      <w:r w:rsidR="009A4991">
        <w:rPr>
          <w:rFonts w:ascii="Times New Roman" w:eastAsiaTheme="minorEastAsia" w:hAnsi="Times New Roman" w:cs="Times New Roman"/>
          <w:lang w:val="en-US" w:eastAsia="zh-CN"/>
        </w:rPr>
        <w:t>(recorded on 06/04/18), LEMC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[2] </w:t>
      </w:r>
      <w:r w:rsidR="009A4991">
        <w:rPr>
          <w:rFonts w:ascii="Times New Roman" w:eastAsiaTheme="minorEastAsia" w:hAnsi="Times New Roman" w:cs="Times New Roman"/>
          <w:lang w:val="en-US" w:eastAsia="zh-CN"/>
        </w:rPr>
        <w:t xml:space="preserve">(recorded on 05/04/18), 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and LEDC.2DMSO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[2]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 (recorded</w:t>
      </w:r>
      <w:r w:rsidR="009A4991">
        <w:rPr>
          <w:rFonts w:ascii="Times New Roman" w:eastAsiaTheme="minorEastAsia" w:hAnsi="Times New Roman" w:cs="Times New Roman"/>
          <w:lang w:val="en-US" w:eastAsia="zh-CN"/>
        </w:rPr>
        <w:t xml:space="preserve"> on 05/04/18)</w:t>
      </w:r>
    </w:p>
    <w:p w:rsidR="00DA57C0" w:rsidRPr="00E25DCB" w:rsidRDefault="00DA57C0" w:rsidP="00DA57C0">
      <w:pPr>
        <w:jc w:val="both"/>
        <w:rPr>
          <w:rFonts w:ascii="Times New Roman" w:eastAsiaTheme="minorEastAsia" w:hAnsi="Times New Roman" w:cs="Times New Roman"/>
          <w:lang w:val="en-US" w:eastAsia="zh-CN"/>
        </w:rPr>
      </w:pPr>
    </w:p>
    <w:p w:rsidR="00DA57C0" w:rsidRPr="00E25DCB" w:rsidRDefault="00DA57C0" w:rsidP="00DA57C0">
      <w:p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DA57C0">
        <w:rPr>
          <w:rFonts w:ascii="Times New Roman" w:eastAsiaTheme="minorEastAsia" w:hAnsi="Times New Roman" w:cs="Times New Roman"/>
          <w:b/>
          <w:lang w:val="en-US" w:eastAsia="zh-CN"/>
        </w:rPr>
        <w:t xml:space="preserve">Supplementary Figure 7. 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(a1, b1 and c1) 2D 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H (850 MHz) (DQ)-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H (SQ) MAS (60 kHz, with 1 </w:t>
      </w:r>
      <w:proofErr w:type="spellStart"/>
      <w:proofErr w:type="gramStart"/>
      <w:r w:rsidRPr="00DA57C0">
        <w:rPr>
          <w:rFonts w:ascii="Times New Roman" w:eastAsiaTheme="minorEastAsia" w:hAnsi="Times New Roman" w:cs="Times New Roman"/>
          <w:lang w:val="en-US" w:eastAsia="zh-CN"/>
        </w:rPr>
        <w:t>τ</w:t>
      </w:r>
      <w:r w:rsidRPr="00DA57C0">
        <w:rPr>
          <w:rFonts w:ascii="Times New Roman" w:eastAsiaTheme="minorEastAsia" w:hAnsi="Times New Roman" w:cs="Times New Roman"/>
          <w:vertAlign w:val="subscript"/>
          <w:lang w:val="en-US" w:eastAsia="zh-CN"/>
        </w:rPr>
        <w:t>R</w:t>
      </w:r>
      <w:proofErr w:type="spellEnd"/>
      <w:proofErr w:type="gramEnd"/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 of BABA recoupling), and (a2, b2 and c2) 2D 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7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Li-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H (850 MHz) HMQC MAS (60 kHz, </w:t>
      </w:r>
      <w:proofErr w:type="spellStart"/>
      <w:r w:rsidRPr="00DA57C0">
        <w:rPr>
          <w:rFonts w:ascii="Times New Roman" w:eastAsiaTheme="minorEastAsia" w:hAnsi="Times New Roman" w:cs="Times New Roman"/>
          <w:lang w:val="en-US" w:eastAsia="zh-CN"/>
        </w:rPr>
        <w:t>τ</w:t>
      </w:r>
      <w:r w:rsidRPr="00DA57C0">
        <w:rPr>
          <w:rFonts w:ascii="Times New Roman" w:eastAsiaTheme="minorEastAsia" w:hAnsi="Times New Roman" w:cs="Times New Roman"/>
          <w:vertAlign w:val="subscript"/>
          <w:lang w:val="en-US" w:eastAsia="zh-CN"/>
        </w:rPr>
        <w:t>RCPL</w:t>
      </w:r>
      <w:proofErr w:type="spellEnd"/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= 400 </w:t>
      </w:r>
      <w:proofErr w:type="spellStart"/>
      <w:r w:rsidRPr="00DA57C0">
        <w:rPr>
          <w:rFonts w:ascii="Times New Roman" w:eastAsiaTheme="minorEastAsia" w:hAnsi="Times New Roman" w:cs="Times New Roman"/>
          <w:lang w:val="en-US" w:eastAsia="zh-CN"/>
        </w:rPr>
        <w:t>μs</w:t>
      </w:r>
      <w:proofErr w:type="spellEnd"/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) NMR spectra of (a) LMC, (b) LEMC and (c) LEDC·2DMSO. For the 2D spectra, skyline projections are presented; in addition, at the top a 1D one-pulse 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H MAS NMR spectrum (dashed) is presented. The base contour levels are at 4 % and 14 % of the maximum peak intensity in (a1) and (a2) for LMC, 38 % and 44 % in (b1) and (b2) for LEMC, 22% and 20% for (c1) and (c2) for LEDC·2DMSO, respectively.</w:t>
      </w:r>
    </w:p>
    <w:p w:rsidR="00DA57C0" w:rsidRPr="00E25DCB" w:rsidRDefault="00DA57C0" w:rsidP="00DA57C0">
      <w:pPr>
        <w:jc w:val="both"/>
        <w:rPr>
          <w:rFonts w:ascii="Times New Roman" w:eastAsiaTheme="minorEastAsia" w:hAnsi="Times New Roman" w:cs="Times New Roman"/>
          <w:lang w:val="en-US" w:eastAsia="zh-CN"/>
        </w:rPr>
      </w:pPr>
    </w:p>
    <w:p w:rsidR="00DA57C0" w:rsidRPr="00E25DCB" w:rsidRDefault="00DA57C0" w:rsidP="00DA57C0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9A4991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H</w:t>
      </w:r>
      <w:r w:rsidR="00085155" w:rsidRPr="00E25DCB">
        <w:rPr>
          <w:rFonts w:ascii="Times New Roman" w:eastAsiaTheme="minorEastAsia" w:hAnsi="Times New Roman" w:cs="Times New Roman"/>
          <w:lang w:val="en-US" w:eastAsia="zh-CN"/>
        </w:rPr>
        <w:t xml:space="preserve"> (850 MHz)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 DQ </w:t>
      </w:r>
      <w:r w:rsidR="00085155" w:rsidRPr="00E25DCB">
        <w:rPr>
          <w:rFonts w:ascii="Times New Roman" w:eastAsiaTheme="minorEastAsia" w:hAnsi="Times New Roman" w:cs="Times New Roman"/>
          <w:lang w:val="en-US" w:eastAsia="zh-CN"/>
        </w:rPr>
        <w:t xml:space="preserve">spectrum : </w:t>
      </w:r>
      <w:r w:rsidR="00085155" w:rsidRPr="00E25DCB">
        <w:rPr>
          <w:rFonts w:ascii="Times New Roman" w:eastAsiaTheme="minorEastAsia" w:hAnsi="Times New Roman" w:cs="Times New Roman"/>
          <w:b/>
          <w:lang w:val="en-US" w:eastAsia="zh-CN"/>
        </w:rPr>
        <w:t>SI-Fig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ure</w:t>
      </w:r>
      <w:r w:rsidR="00085155" w:rsidRPr="00E25DCB">
        <w:rPr>
          <w:rFonts w:ascii="Times New Roman" w:eastAsiaTheme="minorEastAsia" w:hAnsi="Times New Roman" w:cs="Times New Roman"/>
          <w:b/>
          <w:lang w:val="en-US" w:eastAsia="zh-CN"/>
        </w:rPr>
        <w:t>7</w:t>
      </w:r>
      <w:r w:rsidR="00085155" w:rsidRPr="00E25DCB">
        <w:rPr>
          <w:rFonts w:ascii="Times New Roman" w:eastAsiaTheme="minorEastAsia" w:hAnsi="Times New Roman" w:cs="Times New Roman"/>
          <w:lang w:val="en-US" w:eastAsia="zh-CN"/>
        </w:rPr>
        <w:t xml:space="preserve"> – </w:t>
      </w:r>
      <w:r w:rsidR="00085155" w:rsidRPr="009A4991">
        <w:rPr>
          <w:rFonts w:ascii="Times New Roman" w:eastAsiaTheme="minorEastAsia" w:hAnsi="Times New Roman" w:cs="Times New Roman"/>
          <w:b/>
          <w:vertAlign w:val="superscript"/>
          <w:lang w:val="en-US" w:eastAsia="zh-CN"/>
        </w:rPr>
        <w:t>1</w:t>
      </w:r>
      <w:r w:rsidR="00085155" w:rsidRPr="009A4991">
        <w:rPr>
          <w:rFonts w:ascii="Times New Roman" w:eastAsiaTheme="minorEastAsia" w:hAnsi="Times New Roman" w:cs="Times New Roman"/>
          <w:b/>
          <w:lang w:val="en-US" w:eastAsia="zh-CN"/>
        </w:rPr>
        <w:t>H DQ</w:t>
      </w:r>
      <w:r w:rsidR="00085155" w:rsidRPr="00E25DCB">
        <w:rPr>
          <w:rFonts w:ascii="Times New Roman" w:eastAsiaTheme="minorEastAsia" w:hAnsi="Times New Roman" w:cs="Times New Roman"/>
          <w:lang w:val="en-US" w:eastAsia="zh-CN"/>
        </w:rPr>
        <w:t xml:space="preserve"> </w:t>
      </w:r>
      <w:r w:rsidR="00085155" w:rsidRPr="009A4991">
        <w:rPr>
          <w:rFonts w:ascii="Symbol" w:eastAsiaTheme="minorEastAsia" w:hAnsi="Symbol" w:cs="Times New Roman"/>
          <w:lang w:val="en-US" w:eastAsia="zh-CN"/>
        </w:rPr>
        <w:t></w:t>
      </w:r>
      <w:r w:rsidR="00085155" w:rsidRPr="00E25DCB">
        <w:rPr>
          <w:rFonts w:ascii="Times New Roman" w:eastAsiaTheme="minorEastAsia" w:hAnsi="Times New Roman" w:cs="Times New Roman"/>
          <w:lang w:val="en-US" w:eastAsia="zh-CN"/>
        </w:rPr>
        <w:t xml:space="preserve"> LMC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[4]</w:t>
      </w:r>
      <w:r w:rsidR="009A4991">
        <w:rPr>
          <w:rFonts w:ascii="Times New Roman" w:eastAsiaTheme="minorEastAsia" w:hAnsi="Times New Roman" w:cs="Times New Roman"/>
          <w:lang w:val="en-US" w:eastAsia="zh-CN"/>
        </w:rPr>
        <w:t xml:space="preserve"> (recorded on 06/04/18)</w:t>
      </w:r>
      <w:r w:rsidR="00085155" w:rsidRPr="00E25DCB">
        <w:rPr>
          <w:rFonts w:ascii="Times New Roman" w:eastAsiaTheme="minorEastAsia" w:hAnsi="Times New Roman" w:cs="Times New Roman"/>
          <w:lang w:val="en-US" w:eastAsia="zh-CN"/>
        </w:rPr>
        <w:t>,  LEMC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[4] </w:t>
      </w:r>
      <w:r w:rsidR="009A4991">
        <w:rPr>
          <w:rFonts w:ascii="Times New Roman" w:eastAsiaTheme="minorEastAsia" w:hAnsi="Times New Roman" w:cs="Times New Roman"/>
          <w:lang w:val="en-US" w:eastAsia="zh-CN"/>
        </w:rPr>
        <w:t>(recorded on 05/04/17)</w:t>
      </w:r>
      <w:r w:rsidR="00085155" w:rsidRPr="00E25DCB">
        <w:rPr>
          <w:rFonts w:ascii="Times New Roman" w:eastAsiaTheme="minorEastAsia" w:hAnsi="Times New Roman" w:cs="Times New Roman"/>
          <w:lang w:val="en-US" w:eastAsia="zh-CN"/>
        </w:rPr>
        <w:t>, LEDC.2DMSO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[4] </w:t>
      </w:r>
      <w:r w:rsidR="009A4991">
        <w:rPr>
          <w:rFonts w:ascii="Times New Roman" w:eastAsiaTheme="minorEastAsia" w:hAnsi="Times New Roman" w:cs="Times New Roman"/>
          <w:lang w:val="en-US" w:eastAsia="zh-CN"/>
        </w:rPr>
        <w:t>( recorded on 05/04/18)</w:t>
      </w:r>
    </w:p>
    <w:p w:rsidR="00085155" w:rsidRPr="00E25DCB" w:rsidRDefault="00085155" w:rsidP="00DA57C0">
      <w:pPr>
        <w:pStyle w:val="ListParagraph"/>
        <w:numPr>
          <w:ilvl w:val="0"/>
          <w:numId w:val="3"/>
        </w:num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DA57C0">
        <w:rPr>
          <w:rFonts w:ascii="Times New Roman" w:eastAsiaTheme="minorEastAsia" w:hAnsi="Times New Roman" w:cs="Times New Roman"/>
          <w:lang w:val="en-US" w:eastAsia="zh-CN"/>
        </w:rPr>
        <w:t xml:space="preserve">2D 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7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Li-</w:t>
      </w:r>
      <w:r w:rsidRPr="00DA57C0">
        <w:rPr>
          <w:rFonts w:ascii="Times New Roman" w:eastAsiaTheme="minorEastAsia" w:hAnsi="Times New Roman" w:cs="Times New Roman"/>
          <w:vertAlign w:val="superscript"/>
          <w:lang w:val="en-US" w:eastAsia="zh-CN"/>
        </w:rPr>
        <w:t>1</w:t>
      </w:r>
      <w:r w:rsidRPr="00DA57C0">
        <w:rPr>
          <w:rFonts w:ascii="Times New Roman" w:eastAsiaTheme="minorEastAsia" w:hAnsi="Times New Roman" w:cs="Times New Roman"/>
          <w:lang w:val="en-US" w:eastAsia="zh-CN"/>
        </w:rPr>
        <w:t>H (850 MHz) HMQC MAS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 : </w:t>
      </w:r>
      <w:r w:rsidR="00E468B8">
        <w:rPr>
          <w:rFonts w:ascii="Times New Roman" w:eastAsiaTheme="minorEastAsia" w:hAnsi="Times New Roman" w:cs="Times New Roman"/>
          <w:b/>
          <w:lang w:val="en-US" w:eastAsia="zh-CN"/>
        </w:rPr>
        <w:t>SI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-</w:t>
      </w:r>
      <w:r w:rsidR="00E468B8">
        <w:rPr>
          <w:rFonts w:ascii="Times New Roman" w:eastAsiaTheme="minorEastAsia" w:hAnsi="Times New Roman" w:cs="Times New Roman"/>
          <w:b/>
          <w:lang w:val="en-US" w:eastAsia="zh-CN"/>
        </w:rPr>
        <w:t>Fig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ure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7</w:t>
      </w:r>
      <w:r w:rsidRPr="00E468B8">
        <w:rPr>
          <w:rFonts w:ascii="Symbol" w:eastAsiaTheme="minorEastAsia" w:hAnsi="Symbol" w:cs="Times New Roman"/>
          <w:lang w:val="en-US" w:eastAsia="zh-CN"/>
        </w:rPr>
        <w:t></w:t>
      </w:r>
      <w:r w:rsidRPr="009A4991">
        <w:rPr>
          <w:rFonts w:ascii="Times New Roman" w:eastAsiaTheme="minorEastAsia" w:hAnsi="Times New Roman" w:cs="Times New Roman"/>
          <w:b/>
          <w:vertAlign w:val="superscript"/>
          <w:lang w:val="en-US" w:eastAsia="zh-CN"/>
        </w:rPr>
        <w:t>7</w:t>
      </w:r>
      <w:r w:rsidRPr="009A4991">
        <w:rPr>
          <w:rFonts w:ascii="Times New Roman" w:eastAsiaTheme="minorEastAsia" w:hAnsi="Times New Roman" w:cs="Times New Roman"/>
          <w:b/>
          <w:lang w:val="en-US" w:eastAsia="zh-CN"/>
        </w:rPr>
        <w:t>L</w:t>
      </w:r>
      <w:r w:rsidRPr="009A4991">
        <w:rPr>
          <w:rFonts w:ascii="Symbol" w:eastAsiaTheme="minorEastAsia" w:hAnsi="Symbol" w:cs="Times New Roman"/>
          <w:b/>
          <w:lang w:val="en-US" w:eastAsia="zh-CN"/>
        </w:rPr>
        <w:t></w:t>
      </w:r>
      <w:r w:rsidRPr="009A4991">
        <w:rPr>
          <w:rFonts w:ascii="Times New Roman" w:eastAsiaTheme="minorEastAsia" w:hAnsi="Times New Roman" w:cs="Times New Roman"/>
          <w:b/>
          <w:vertAlign w:val="superscript"/>
          <w:lang w:val="en-US" w:eastAsia="zh-CN"/>
        </w:rPr>
        <w:t>1</w:t>
      </w:r>
      <w:r w:rsidRPr="009A4991">
        <w:rPr>
          <w:rFonts w:ascii="Times New Roman" w:eastAsiaTheme="minorEastAsia" w:hAnsi="Times New Roman" w:cs="Times New Roman"/>
          <w:b/>
          <w:lang w:val="en-US" w:eastAsia="zh-CN"/>
        </w:rPr>
        <w:t>H HMQC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-  LMC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[11]</w:t>
      </w:r>
      <w:r w:rsidR="009A4991">
        <w:rPr>
          <w:rFonts w:ascii="Times New Roman" w:eastAsiaTheme="minorEastAsia" w:hAnsi="Times New Roman" w:cs="Times New Roman"/>
          <w:lang w:val="en-US" w:eastAsia="zh-CN"/>
        </w:rPr>
        <w:t xml:space="preserve"> ( recorded on 06/04/18)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, LEMC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[5] </w:t>
      </w:r>
      <w:r w:rsidR="009A4991">
        <w:rPr>
          <w:rFonts w:ascii="Times New Roman" w:eastAsiaTheme="minorEastAsia" w:hAnsi="Times New Roman" w:cs="Times New Roman"/>
          <w:lang w:val="en-US" w:eastAsia="zh-CN"/>
        </w:rPr>
        <w:t>( recorded on 05/04/18)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, LEDC.2DMSO</w:t>
      </w:r>
      <w:r w:rsidR="0090027F">
        <w:rPr>
          <w:rFonts w:ascii="Times New Roman" w:eastAsiaTheme="minorEastAsia" w:hAnsi="Times New Roman" w:cs="Times New Roman"/>
          <w:lang w:val="en-US" w:eastAsia="zh-CN"/>
        </w:rPr>
        <w:t xml:space="preserve"> [5] </w:t>
      </w:r>
      <w:r w:rsidR="009A4991">
        <w:rPr>
          <w:rFonts w:ascii="Times New Roman" w:eastAsiaTheme="minorEastAsia" w:hAnsi="Times New Roman" w:cs="Times New Roman"/>
          <w:lang w:val="en-US" w:eastAsia="zh-CN"/>
        </w:rPr>
        <w:t>(recorded on 05/05/18)</w:t>
      </w:r>
    </w:p>
    <w:p w:rsidR="00B5338D" w:rsidRPr="00E25DCB" w:rsidRDefault="00B5338D" w:rsidP="00B5338D">
      <w:pPr>
        <w:jc w:val="both"/>
        <w:rPr>
          <w:rFonts w:ascii="Times New Roman" w:hAnsi="Times New Roman" w:cs="Times New Roman"/>
        </w:rPr>
      </w:pPr>
      <w:r w:rsidRPr="00E25DCB">
        <w:rPr>
          <w:rFonts w:ascii="Times New Roman" w:hAnsi="Times New Roman" w:cs="Times New Roman"/>
          <w:b/>
        </w:rPr>
        <w:t>Supplementary Figure 25</w:t>
      </w:r>
      <w:r w:rsidRPr="00E25DCB">
        <w:rPr>
          <w:rFonts w:ascii="Times New Roman" w:hAnsi="Times New Roman" w:cs="Times New Roman"/>
        </w:rPr>
        <w:t>. 1D solid state NMR spectra.</w:t>
      </w:r>
      <w:r w:rsidRPr="00E25DCB">
        <w:rPr>
          <w:rFonts w:ascii="Times New Roman" w:hAnsi="Times New Roman" w:cs="Times New Roman"/>
          <w:b/>
        </w:rPr>
        <w:t xml:space="preserve"> </w:t>
      </w:r>
      <w:r w:rsidRPr="00E25DCB">
        <w:rPr>
          <w:rFonts w:ascii="Times New Roman" w:hAnsi="Times New Roman" w:cs="Times New Roman"/>
        </w:rPr>
        <w:t>(</w:t>
      </w:r>
      <w:proofErr w:type="gramStart"/>
      <w:r w:rsidRPr="00E25DCB">
        <w:rPr>
          <w:rFonts w:ascii="Times New Roman" w:hAnsi="Times New Roman" w:cs="Times New Roman"/>
        </w:rPr>
        <w:t>a</w:t>
      </w:r>
      <w:proofErr w:type="gramEnd"/>
      <w:r w:rsidRPr="00E25DCB">
        <w:rPr>
          <w:rFonts w:ascii="Times New Roman" w:hAnsi="Times New Roman" w:cs="Times New Roman"/>
        </w:rPr>
        <w:t>)</w:t>
      </w:r>
      <w:r w:rsidRPr="00E25DCB">
        <w:rPr>
          <w:rFonts w:ascii="Times New Roman" w:hAnsi="Times New Roman" w:cs="Times New Roman"/>
          <w:b/>
        </w:rPr>
        <w:t xml:space="preserve"> </w:t>
      </w:r>
      <w:r w:rsidRPr="00E25DCB">
        <w:rPr>
          <w:rFonts w:ascii="Times New Roman" w:hAnsi="Times New Roman" w:cs="Times New Roman"/>
          <w:vertAlign w:val="superscript"/>
        </w:rPr>
        <w:t>1</w:t>
      </w:r>
      <w:r w:rsidRPr="00E25DCB">
        <w:rPr>
          <w:rFonts w:ascii="Times New Roman" w:hAnsi="Times New Roman" w:cs="Times New Roman"/>
        </w:rPr>
        <w:t>H (850 MHz) and (b)</w:t>
      </w:r>
      <w:r w:rsidRPr="00E25DCB">
        <w:rPr>
          <w:rFonts w:ascii="Times New Roman" w:hAnsi="Times New Roman" w:cs="Times New Roman"/>
          <w:vertAlign w:val="superscript"/>
        </w:rPr>
        <w:t xml:space="preserve"> 7</w:t>
      </w:r>
      <w:r w:rsidRPr="00E25DCB">
        <w:rPr>
          <w:rFonts w:ascii="Times New Roman" w:hAnsi="Times New Roman" w:cs="Times New Roman"/>
        </w:rPr>
        <w:t xml:space="preserve">Li (330 MHz) one-pulse MAS NMR spectra of SEI layers @ graphite powders. Very broad peaks were observed, likely due to </w:t>
      </w:r>
      <w:proofErr w:type="spellStart"/>
      <w:r w:rsidRPr="00E25DCB">
        <w:rPr>
          <w:rFonts w:ascii="Times New Roman" w:hAnsi="Times New Roman" w:cs="Times New Roman"/>
        </w:rPr>
        <w:t>paramagnetism</w:t>
      </w:r>
      <w:proofErr w:type="spellEnd"/>
      <w:r w:rsidRPr="00E25DCB">
        <w:rPr>
          <w:rFonts w:ascii="Times New Roman" w:hAnsi="Times New Roman" w:cs="Times New Roman"/>
        </w:rPr>
        <w:t>.</w:t>
      </w:r>
    </w:p>
    <w:p w:rsidR="00B5338D" w:rsidRPr="00E25DCB" w:rsidRDefault="00B5338D" w:rsidP="00B5338D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4E1AF9">
        <w:rPr>
          <w:rFonts w:ascii="Times New Roman" w:eastAsiaTheme="minorEastAsia" w:hAnsi="Times New Roman" w:cs="Times New Roman"/>
          <w:vertAlign w:val="superscript"/>
          <w:lang w:val="en-US" w:eastAsia="zh-CN"/>
        </w:rPr>
        <w:lastRenderedPageBreak/>
        <w:t>1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H (850 MHZ) MAS (36 kHz) : 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SI-Fig</w:t>
      </w:r>
      <w:r w:rsidR="004E1AF9">
        <w:rPr>
          <w:rFonts w:ascii="Times New Roman" w:eastAsiaTheme="minorEastAsia" w:hAnsi="Times New Roman" w:cs="Times New Roman"/>
          <w:b/>
          <w:lang w:val="en-US" w:eastAsia="zh-CN"/>
        </w:rPr>
        <w:t>ure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25</w:t>
      </w:r>
      <w:r w:rsidR="009A4991" w:rsidRPr="009A4991">
        <w:rPr>
          <w:rFonts w:ascii="Symbol" w:eastAsiaTheme="minorEastAsia" w:hAnsi="Symbol" w:cs="Times New Roman"/>
          <w:b/>
          <w:lang w:val="en-US" w:eastAsia="zh-CN"/>
        </w:rPr>
        <w:t>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SEI layer@graphite</w:t>
      </w:r>
      <w:r w:rsidR="0090027F">
        <w:rPr>
          <w:rFonts w:ascii="Symbol" w:eastAsiaTheme="minorEastAsia" w:hAnsi="Symbol" w:cs="Times New Roman"/>
          <w:b/>
          <w:lang w:val="en-US" w:eastAsia="zh-CN"/>
        </w:rPr>
        <w:t></w:t>
      </w:r>
      <w:r w:rsidR="009A4991" w:rsidRPr="0090027F">
        <w:rPr>
          <w:rFonts w:ascii="Times New Roman" w:eastAsiaTheme="minorEastAsia" w:hAnsi="Times New Roman" w:cs="Times New Roman"/>
          <w:b/>
          <w:vertAlign w:val="superscript"/>
          <w:lang w:val="en-US" w:eastAsia="zh-CN"/>
        </w:rPr>
        <w:t>1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H</w:t>
      </w:r>
      <w:r w:rsidR="0090027F">
        <w:rPr>
          <w:rFonts w:ascii="Times New Roman" w:eastAsiaTheme="minorEastAsia" w:hAnsi="Times New Roman" w:cs="Times New Roman"/>
          <w:b/>
          <w:lang w:val="en-US" w:eastAsia="zh-CN"/>
        </w:rPr>
        <w:t>[1]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 xml:space="preserve"> (recorded on 29/05/18)</w:t>
      </w:r>
    </w:p>
    <w:p w:rsidR="00B5338D" w:rsidRPr="00E25DCB" w:rsidRDefault="00B5338D" w:rsidP="00B5338D">
      <w:pPr>
        <w:pStyle w:val="ListParagraph"/>
        <w:numPr>
          <w:ilvl w:val="0"/>
          <w:numId w:val="4"/>
        </w:numPr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4E1AF9">
        <w:rPr>
          <w:rFonts w:ascii="Times New Roman" w:eastAsiaTheme="minorEastAsia" w:hAnsi="Times New Roman" w:cs="Times New Roman"/>
          <w:vertAlign w:val="superscript"/>
          <w:lang w:val="en-US" w:eastAsia="zh-CN"/>
        </w:rPr>
        <w:t>7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Li (330 MHz) MAS (36 kHz): 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SI-Fig</w:t>
      </w:r>
      <w:r w:rsidR="004E1AF9">
        <w:rPr>
          <w:rFonts w:ascii="Times New Roman" w:eastAsiaTheme="minorEastAsia" w:hAnsi="Times New Roman" w:cs="Times New Roman"/>
          <w:b/>
          <w:lang w:val="en-US" w:eastAsia="zh-CN"/>
        </w:rPr>
        <w:t>ure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25</w:t>
      </w:r>
      <w:r w:rsidRPr="009A4991">
        <w:rPr>
          <w:rFonts w:ascii="Symbol" w:eastAsiaTheme="minorEastAsia" w:hAnsi="Symbol" w:cs="Times New Roman"/>
          <w:b/>
          <w:lang w:val="en-US" w:eastAsia="zh-CN"/>
        </w:rPr>
        <w:t>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SEI layer@graphite</w:t>
      </w:r>
      <w:r w:rsidR="0090027F" w:rsidRPr="0090027F">
        <w:rPr>
          <w:rFonts w:ascii="Symbol" w:eastAsiaTheme="minorEastAsia" w:hAnsi="Symbol" w:cs="Times New Roman"/>
          <w:b/>
          <w:lang w:val="en-US" w:eastAsia="zh-CN"/>
        </w:rPr>
        <w:t></w:t>
      </w:r>
      <w:r w:rsidR="009A4991" w:rsidRPr="0090027F">
        <w:rPr>
          <w:rFonts w:ascii="Times New Roman" w:eastAsiaTheme="minorEastAsia" w:hAnsi="Times New Roman" w:cs="Times New Roman"/>
          <w:b/>
          <w:vertAlign w:val="superscript"/>
          <w:lang w:val="en-US" w:eastAsia="zh-CN"/>
        </w:rPr>
        <w:t>7</w:t>
      </w:r>
      <w:r w:rsidR="009A4991" w:rsidRPr="00E25DCB">
        <w:rPr>
          <w:rFonts w:ascii="Times New Roman" w:eastAsiaTheme="minorEastAsia" w:hAnsi="Times New Roman" w:cs="Times New Roman"/>
          <w:b/>
          <w:lang w:val="en-US" w:eastAsia="zh-CN"/>
        </w:rPr>
        <w:t>Li</w:t>
      </w:r>
      <w:r w:rsidR="0090027F">
        <w:rPr>
          <w:rFonts w:ascii="Times New Roman" w:eastAsiaTheme="minorEastAsia" w:hAnsi="Times New Roman" w:cs="Times New Roman"/>
          <w:b/>
          <w:lang w:val="en-US" w:eastAsia="zh-CN"/>
        </w:rPr>
        <w:t xml:space="preserve"> [4] </w:t>
      </w:r>
      <w:r w:rsidR="009A4991">
        <w:rPr>
          <w:rFonts w:ascii="Times New Roman" w:eastAsiaTheme="minorEastAsia" w:hAnsi="Times New Roman" w:cs="Times New Roman"/>
          <w:b/>
          <w:lang w:val="en-US" w:eastAsia="zh-CN"/>
        </w:rPr>
        <w:t>(recorded on 29/05/18)</w:t>
      </w:r>
    </w:p>
    <w:p w:rsidR="00E25DCB" w:rsidRDefault="00E25DCB" w:rsidP="00E25DCB">
      <w:pPr>
        <w:pStyle w:val="ListParagraph"/>
        <w:ind w:left="1080"/>
        <w:jc w:val="both"/>
        <w:rPr>
          <w:rFonts w:ascii="Times New Roman" w:eastAsiaTheme="minorEastAsia" w:hAnsi="Times New Roman" w:cs="Times New Roman"/>
          <w:b/>
          <w:lang w:val="en-US" w:eastAsia="zh-CN"/>
        </w:rPr>
      </w:pPr>
    </w:p>
    <w:p w:rsidR="00E25DCB" w:rsidRPr="00E25DCB" w:rsidRDefault="00E25DCB" w:rsidP="00E25DCB">
      <w:pPr>
        <w:pStyle w:val="ListParagraph"/>
        <w:ind w:left="1080"/>
        <w:jc w:val="both"/>
        <w:rPr>
          <w:rFonts w:ascii="Times New Roman" w:eastAsiaTheme="minorEastAsia" w:hAnsi="Times New Roman" w:cs="Times New Roman"/>
          <w:lang w:val="en-US" w:eastAsia="zh-CN"/>
        </w:rPr>
      </w:pPr>
    </w:p>
    <w:p w:rsidR="00E25DCB" w:rsidRPr="00E25DCB" w:rsidRDefault="00F2600E" w:rsidP="00E25DCB">
      <w:pPr>
        <w:jc w:val="both"/>
        <w:rPr>
          <w:rFonts w:ascii="Times New Roman" w:eastAsiaTheme="minorEastAsia" w:hAnsi="Times New Roman" w:cs="Times New Roman"/>
          <w:b/>
          <w:u w:val="single"/>
          <w:lang w:val="en-US" w:eastAsia="zh-CN"/>
        </w:rPr>
      </w:pPr>
      <w:r>
        <w:rPr>
          <w:rFonts w:ascii="Times New Roman" w:eastAsiaTheme="minorEastAsia" w:hAnsi="Times New Roman" w:cs="Times New Roman"/>
          <w:b/>
          <w:u w:val="single"/>
          <w:lang w:val="en-US" w:eastAsia="zh-CN"/>
        </w:rPr>
        <w:t>2.</w:t>
      </w:r>
      <w:r w:rsidR="0090027F">
        <w:rPr>
          <w:rFonts w:ascii="Times New Roman" w:eastAsiaTheme="minorEastAsia" w:hAnsi="Times New Roman" w:cs="Times New Roman"/>
          <w:b/>
          <w:u w:val="single"/>
          <w:lang w:val="en-US" w:eastAsia="zh-CN"/>
        </w:rPr>
        <w:t xml:space="preserve"> </w:t>
      </w:r>
      <w:r w:rsidR="0090027F" w:rsidRPr="00E25DCB">
        <w:rPr>
          <w:rFonts w:ascii="Times New Roman" w:eastAsiaTheme="minorEastAsia" w:hAnsi="Times New Roman" w:cs="Times New Roman"/>
          <w:b/>
          <w:u w:val="single"/>
          <w:lang w:val="en-US" w:eastAsia="zh-CN"/>
        </w:rPr>
        <w:t>Calculations</w:t>
      </w:r>
    </w:p>
    <w:p w:rsidR="00DA57C0" w:rsidRPr="00E25DCB" w:rsidRDefault="00085155" w:rsidP="00DA57C0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b/>
          <w:lang w:val="en-US" w:eastAsia="zh-CN"/>
        </w:rPr>
      </w:pP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For the CASTEP calculations of LEMC and LMC</w:t>
      </w:r>
      <w:r w:rsidR="0090027F">
        <w:rPr>
          <w:rFonts w:ascii="Times New Roman" w:eastAsiaTheme="minorEastAsia" w:hAnsi="Times New Roman" w:cs="Times New Roman"/>
          <w:b/>
          <w:lang w:val="en-US" w:eastAsia="zh-CN"/>
        </w:rPr>
        <w:t xml:space="preserve">, </w:t>
      </w:r>
      <w:r w:rsidRPr="00E25DCB">
        <w:rPr>
          <w:rFonts w:ascii="Times New Roman" w:eastAsiaTheme="minorEastAsia" w:hAnsi="Times New Roman" w:cs="Times New Roman"/>
          <w:b/>
          <w:lang w:val="en-US" w:eastAsia="zh-CN"/>
        </w:rPr>
        <w:t xml:space="preserve">the initial </w:t>
      </w:r>
      <w:proofErr w:type="spellStart"/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cif</w:t>
      </w:r>
      <w:proofErr w:type="spellEnd"/>
      <w:r w:rsidRPr="00E25DCB">
        <w:rPr>
          <w:rFonts w:ascii="Times New Roman" w:eastAsiaTheme="minorEastAsia" w:hAnsi="Times New Roman" w:cs="Times New Roman"/>
          <w:b/>
          <w:lang w:val="en-US" w:eastAsia="zh-CN"/>
        </w:rPr>
        <w:t xml:space="preserve"> file and geometry optimized </w:t>
      </w:r>
      <w:proofErr w:type="spellStart"/>
      <w:r w:rsidRPr="00E25DCB">
        <w:rPr>
          <w:rFonts w:ascii="Times New Roman" w:eastAsiaTheme="minorEastAsia" w:hAnsi="Times New Roman" w:cs="Times New Roman"/>
          <w:b/>
          <w:lang w:val="en-US" w:eastAsia="zh-CN"/>
        </w:rPr>
        <w:t>cif</w:t>
      </w:r>
      <w:proofErr w:type="spellEnd"/>
      <w:r w:rsidRPr="00E25DCB">
        <w:rPr>
          <w:rFonts w:ascii="Times New Roman" w:eastAsiaTheme="minorEastAsia" w:hAnsi="Times New Roman" w:cs="Times New Roman"/>
          <w:b/>
          <w:lang w:val="en-US" w:eastAsia="zh-CN"/>
        </w:rPr>
        <w:t xml:space="preserve"> file and </w:t>
      </w:r>
      <w:r w:rsidR="00B5338D" w:rsidRPr="00E25DCB">
        <w:rPr>
          <w:rFonts w:ascii="Times New Roman" w:eastAsiaTheme="minorEastAsia" w:hAnsi="Times New Roman" w:cs="Times New Roman"/>
          <w:b/>
          <w:lang w:val="en-US" w:eastAsia="zh-CN"/>
        </w:rPr>
        <w:t xml:space="preserve">the </w:t>
      </w:r>
      <w:proofErr w:type="spellStart"/>
      <w:r w:rsidR="00B5338D" w:rsidRPr="00E25DCB">
        <w:rPr>
          <w:rFonts w:ascii="Times New Roman" w:eastAsiaTheme="minorEastAsia" w:hAnsi="Times New Roman" w:cs="Times New Roman"/>
          <w:b/>
          <w:lang w:val="en-US" w:eastAsia="zh-CN"/>
        </w:rPr>
        <w:t>magres</w:t>
      </w:r>
      <w:proofErr w:type="spellEnd"/>
      <w:r w:rsidR="00B5338D" w:rsidRPr="00E25DCB">
        <w:rPr>
          <w:rFonts w:ascii="Times New Roman" w:eastAsiaTheme="minorEastAsia" w:hAnsi="Times New Roman" w:cs="Times New Roman"/>
          <w:b/>
          <w:lang w:val="en-US" w:eastAsia="zh-CN"/>
        </w:rPr>
        <w:t xml:space="preserve"> file for the full crystal structure</w:t>
      </w:r>
    </w:p>
    <w:p w:rsidR="00B5338D" w:rsidRPr="00E25DCB" w:rsidRDefault="00B5338D" w:rsidP="00DA57C0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b/>
          <w:u w:val="single"/>
          <w:lang w:val="en-US" w:eastAsia="zh-CN"/>
        </w:rPr>
      </w:pPr>
      <w:r w:rsidRPr="00E25DCB">
        <w:rPr>
          <w:rFonts w:ascii="Times New Roman" w:eastAsiaTheme="minorEastAsia" w:hAnsi="Times New Roman" w:cs="Times New Roman"/>
          <w:b/>
          <w:u w:val="single"/>
          <w:lang w:val="en-US" w:eastAsia="zh-CN"/>
        </w:rPr>
        <w:t>LEMC</w:t>
      </w:r>
    </w:p>
    <w:p w:rsidR="00B5338D" w:rsidRPr="00E25DCB" w:rsidRDefault="00B5338D" w:rsidP="00DA57C0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proofErr w:type="spellStart"/>
      <w:r w:rsidRPr="00E25DCB">
        <w:rPr>
          <w:rFonts w:ascii="Times New Roman" w:eastAsiaTheme="minorEastAsia" w:hAnsi="Times New Roman" w:cs="Times New Roman"/>
          <w:lang w:val="en-US" w:eastAsia="zh-CN"/>
        </w:rPr>
        <w:t>LEMC.cif</w:t>
      </w:r>
      <w:proofErr w:type="spellEnd"/>
      <w:r w:rsidRPr="00E25DCB">
        <w:rPr>
          <w:rFonts w:ascii="Times New Roman" w:eastAsiaTheme="minorEastAsia" w:hAnsi="Times New Roman" w:cs="Times New Roman"/>
          <w:lang w:val="en-US" w:eastAsia="zh-CN"/>
        </w:rPr>
        <w:t>- (determined from the single crystal x-ray diffraction)</w:t>
      </w:r>
    </w:p>
    <w:p w:rsidR="00B5338D" w:rsidRPr="00E25DCB" w:rsidRDefault="00B5338D" w:rsidP="00DA57C0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r w:rsidRPr="00E25DCB">
        <w:rPr>
          <w:rFonts w:ascii="Times New Roman" w:eastAsiaTheme="minorEastAsia" w:hAnsi="Times New Roman" w:cs="Times New Roman"/>
          <w:lang w:val="en-US" w:eastAsia="zh-CN"/>
        </w:rPr>
        <w:t>LEMC-</w:t>
      </w:r>
      <w:proofErr w:type="spellStart"/>
      <w:r w:rsidRPr="00E25DCB">
        <w:rPr>
          <w:rFonts w:ascii="Times New Roman" w:eastAsiaTheme="minorEastAsia" w:hAnsi="Times New Roman" w:cs="Times New Roman"/>
          <w:lang w:val="en-US" w:eastAsia="zh-CN"/>
        </w:rPr>
        <w:t>out.cif</w:t>
      </w:r>
      <w:proofErr w:type="spellEnd"/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 (geometry optimized</w:t>
      </w:r>
      <w:r w:rsidR="00E25DCB" w:rsidRPr="00E25DCB">
        <w:rPr>
          <w:rFonts w:ascii="Times New Roman" w:eastAsiaTheme="minorEastAsia" w:hAnsi="Times New Roman" w:cs="Times New Roman"/>
          <w:lang w:val="en-US" w:eastAsia="zh-CN"/>
        </w:rPr>
        <w:t xml:space="preserve"> full crystal structure)</w:t>
      </w:r>
    </w:p>
    <w:p w:rsidR="00E25DCB" w:rsidRDefault="00E25DCB" w:rsidP="00DA57C0">
      <w:pPr>
        <w:shd w:val="clear" w:color="auto" w:fill="FFFFFF"/>
        <w:spacing w:line="235" w:lineRule="atLeast"/>
        <w:jc w:val="both"/>
        <w:rPr>
          <w:rFonts w:ascii="Times New Roman" w:hAnsi="Times New Roman" w:cs="Times New Roman"/>
          <w:color w:val="222222"/>
          <w:lang w:val="en"/>
        </w:rPr>
      </w:pPr>
      <w:proofErr w:type="spellStart"/>
      <w:r w:rsidRPr="00E25DCB">
        <w:rPr>
          <w:rFonts w:ascii="Times New Roman" w:eastAsiaTheme="minorEastAsia" w:hAnsi="Times New Roman" w:cs="Times New Roman"/>
          <w:lang w:val="en-US" w:eastAsia="zh-CN"/>
        </w:rPr>
        <w:t>LEMC_NMR.</w:t>
      </w:r>
      <w:r>
        <w:rPr>
          <w:rFonts w:ascii="Times New Roman" w:eastAsiaTheme="minorEastAsia" w:hAnsi="Times New Roman" w:cs="Times New Roman"/>
          <w:lang w:val="en-US" w:eastAsia="zh-CN"/>
        </w:rPr>
        <w:t>m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agres</w:t>
      </w:r>
      <w:proofErr w:type="spellEnd"/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 (</w:t>
      </w:r>
      <w:r w:rsidRPr="00E25DCB">
        <w:rPr>
          <w:rFonts w:ascii="Times New Roman" w:hAnsi="Times New Roman" w:cs="Times New Roman"/>
          <w:color w:val="222222"/>
          <w:lang w:val="en"/>
        </w:rPr>
        <w:t xml:space="preserve">contains the chemical </w:t>
      </w:r>
      <w:proofErr w:type="spellStart"/>
      <w:r w:rsidRPr="00E25DCB">
        <w:rPr>
          <w:rFonts w:ascii="Times New Roman" w:hAnsi="Times New Roman" w:cs="Times New Roman"/>
          <w:color w:val="222222"/>
          <w:lang w:val="en"/>
        </w:rPr>
        <w:t>shieldings</w:t>
      </w:r>
      <w:proofErr w:type="spellEnd"/>
      <w:r w:rsidRPr="00E25DCB">
        <w:rPr>
          <w:rFonts w:ascii="Times New Roman" w:hAnsi="Times New Roman" w:cs="Times New Roman"/>
          <w:color w:val="222222"/>
          <w:lang w:val="en"/>
        </w:rPr>
        <w:t>)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b/>
          <w:u w:val="single"/>
          <w:lang w:val="en-US" w:eastAsia="zh-CN"/>
        </w:rPr>
      </w:pPr>
      <w:r>
        <w:rPr>
          <w:rFonts w:ascii="Times New Roman" w:eastAsiaTheme="minorEastAsia" w:hAnsi="Times New Roman" w:cs="Times New Roman"/>
          <w:b/>
          <w:u w:val="single"/>
          <w:lang w:val="en-US" w:eastAsia="zh-CN"/>
        </w:rPr>
        <w:t>L</w:t>
      </w:r>
      <w:r w:rsidRPr="00E25DCB">
        <w:rPr>
          <w:rFonts w:ascii="Times New Roman" w:eastAsiaTheme="minorEastAsia" w:hAnsi="Times New Roman" w:cs="Times New Roman"/>
          <w:b/>
          <w:u w:val="single"/>
          <w:lang w:val="en-US" w:eastAsia="zh-CN"/>
        </w:rPr>
        <w:t>MC</w:t>
      </w:r>
      <w:r>
        <w:rPr>
          <w:rFonts w:ascii="Times New Roman" w:eastAsiaTheme="minorEastAsia" w:hAnsi="Times New Roman" w:cs="Times New Roman"/>
          <w:b/>
          <w:u w:val="single"/>
          <w:lang w:val="en-US" w:eastAsia="zh-CN"/>
        </w:rPr>
        <w:t>1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>L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MC</w:t>
      </w:r>
      <w:r>
        <w:rPr>
          <w:rFonts w:ascii="Times New Roman" w:eastAsiaTheme="minorEastAsia" w:hAnsi="Times New Roman" w:cs="Times New Roman"/>
          <w:lang w:val="en-US" w:eastAsia="zh-CN"/>
        </w:rPr>
        <w:t>1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.cif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>L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MC</w:t>
      </w:r>
      <w:r>
        <w:rPr>
          <w:rFonts w:ascii="Times New Roman" w:eastAsiaTheme="minorEastAsia" w:hAnsi="Times New Roman" w:cs="Times New Roman"/>
          <w:lang w:val="en-US" w:eastAsia="zh-CN"/>
        </w:rPr>
        <w:t>1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-out.cif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>LMC</w:t>
      </w:r>
      <w:r w:rsidR="0090027F">
        <w:rPr>
          <w:rFonts w:ascii="Times New Roman" w:eastAsiaTheme="minorEastAsia" w:hAnsi="Times New Roman" w:cs="Times New Roman"/>
          <w:lang w:val="en-US" w:eastAsia="zh-CN"/>
        </w:rPr>
        <w:t>1</w:t>
      </w:r>
      <w:r>
        <w:rPr>
          <w:rFonts w:ascii="Times New Roman" w:eastAsiaTheme="minorEastAsia" w:hAnsi="Times New Roman" w:cs="Times New Roman"/>
          <w:lang w:val="en-US" w:eastAsia="zh-CN"/>
        </w:rPr>
        <w:t>_NMR.m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agres 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b/>
          <w:u w:val="single"/>
          <w:lang w:val="en-US" w:eastAsia="zh-CN"/>
        </w:rPr>
      </w:pPr>
      <w:r>
        <w:rPr>
          <w:rFonts w:ascii="Times New Roman" w:eastAsiaTheme="minorEastAsia" w:hAnsi="Times New Roman" w:cs="Times New Roman"/>
          <w:b/>
          <w:u w:val="single"/>
          <w:lang w:val="en-US" w:eastAsia="zh-CN"/>
        </w:rPr>
        <w:t>L</w:t>
      </w:r>
      <w:r w:rsidRPr="00E25DCB">
        <w:rPr>
          <w:rFonts w:ascii="Times New Roman" w:eastAsiaTheme="minorEastAsia" w:hAnsi="Times New Roman" w:cs="Times New Roman"/>
          <w:b/>
          <w:u w:val="single"/>
          <w:lang w:val="en-US" w:eastAsia="zh-CN"/>
        </w:rPr>
        <w:t>MC</w:t>
      </w:r>
      <w:r>
        <w:rPr>
          <w:rFonts w:ascii="Times New Roman" w:eastAsiaTheme="minorEastAsia" w:hAnsi="Times New Roman" w:cs="Times New Roman"/>
          <w:b/>
          <w:u w:val="single"/>
          <w:lang w:val="en-US" w:eastAsia="zh-CN"/>
        </w:rPr>
        <w:t>2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>L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MC</w:t>
      </w:r>
      <w:r>
        <w:rPr>
          <w:rFonts w:ascii="Times New Roman" w:eastAsiaTheme="minorEastAsia" w:hAnsi="Times New Roman" w:cs="Times New Roman"/>
          <w:lang w:val="en-US" w:eastAsia="zh-CN"/>
        </w:rPr>
        <w:t>2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.cif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>L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MC</w:t>
      </w:r>
      <w:r>
        <w:rPr>
          <w:rFonts w:ascii="Times New Roman" w:eastAsiaTheme="minorEastAsia" w:hAnsi="Times New Roman" w:cs="Times New Roman"/>
          <w:lang w:val="en-US" w:eastAsia="zh-CN"/>
        </w:rPr>
        <w:t>2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-out.cif </w:t>
      </w:r>
    </w:p>
    <w:p w:rsidR="00E25DCB" w:rsidRPr="00E25DCB" w:rsidRDefault="00E25DCB" w:rsidP="00E25DCB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  <w:r>
        <w:rPr>
          <w:rFonts w:ascii="Times New Roman" w:eastAsiaTheme="minorEastAsia" w:hAnsi="Times New Roman" w:cs="Times New Roman"/>
          <w:lang w:val="en-US" w:eastAsia="zh-CN"/>
        </w:rPr>
        <w:t>L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>MC</w:t>
      </w:r>
      <w:r>
        <w:rPr>
          <w:rFonts w:ascii="Times New Roman" w:eastAsiaTheme="minorEastAsia" w:hAnsi="Times New Roman" w:cs="Times New Roman"/>
          <w:lang w:val="en-US" w:eastAsia="zh-CN"/>
        </w:rPr>
        <w:t>2_NMR.m</w:t>
      </w:r>
      <w:r w:rsidRPr="00E25DCB">
        <w:rPr>
          <w:rFonts w:ascii="Times New Roman" w:eastAsiaTheme="minorEastAsia" w:hAnsi="Times New Roman" w:cs="Times New Roman"/>
          <w:lang w:val="en-US" w:eastAsia="zh-CN"/>
        </w:rPr>
        <w:t xml:space="preserve">agres </w:t>
      </w:r>
    </w:p>
    <w:p w:rsidR="00E25DCB" w:rsidRPr="00E25DCB" w:rsidRDefault="00E25DCB" w:rsidP="00DA57C0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</w:p>
    <w:p w:rsidR="00B5338D" w:rsidRPr="00E25DCB" w:rsidRDefault="00B5338D" w:rsidP="00DA57C0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</w:p>
    <w:p w:rsidR="00B5338D" w:rsidRPr="00E25DCB" w:rsidRDefault="00B5338D" w:rsidP="00DA57C0">
      <w:pPr>
        <w:shd w:val="clear" w:color="auto" w:fill="FFFFFF"/>
        <w:spacing w:line="235" w:lineRule="atLeast"/>
        <w:jc w:val="both"/>
        <w:rPr>
          <w:rFonts w:ascii="Times New Roman" w:eastAsiaTheme="minorEastAsia" w:hAnsi="Times New Roman" w:cs="Times New Roman"/>
          <w:lang w:val="en-US" w:eastAsia="zh-CN"/>
        </w:rPr>
      </w:pPr>
    </w:p>
    <w:p w:rsidR="00B5338D" w:rsidRPr="00DA57C0" w:rsidRDefault="00B5338D" w:rsidP="00DA57C0">
      <w:pPr>
        <w:shd w:val="clear" w:color="auto" w:fill="FFFFFF"/>
        <w:spacing w:line="235" w:lineRule="atLeast"/>
        <w:jc w:val="both"/>
        <w:rPr>
          <w:rFonts w:ascii="Times New Roman" w:eastAsia="Times New Roman" w:hAnsi="Times New Roman" w:cs="Times New Roman"/>
          <w:color w:val="333333"/>
          <w:lang w:val="en-US" w:eastAsia="zh-CN"/>
        </w:rPr>
      </w:pPr>
    </w:p>
    <w:p w:rsidR="00DA57C0" w:rsidRPr="00DA57C0" w:rsidRDefault="00DA57C0" w:rsidP="00DA57C0">
      <w:pPr>
        <w:rPr>
          <w:rFonts w:ascii="Times New Roman" w:eastAsia="DengXian" w:hAnsi="Times New Roman" w:cs="Times New Roman"/>
          <w:b/>
          <w:lang w:val="en-US" w:eastAsia="zh-CN"/>
        </w:rPr>
      </w:pPr>
      <w:r w:rsidRPr="00DA57C0">
        <w:rPr>
          <w:rFonts w:ascii="Times New Roman" w:eastAsia="DengXian" w:hAnsi="Times New Roman" w:cs="Times New Roman"/>
          <w:b/>
          <w:lang w:val="en-US" w:eastAsia="zh-CN"/>
        </w:rPr>
        <w:br w:type="page"/>
      </w:r>
    </w:p>
    <w:p w:rsidR="00802B8B" w:rsidRPr="00E25DCB" w:rsidRDefault="00802B8B">
      <w:pPr>
        <w:rPr>
          <w:rFonts w:ascii="Times New Roman" w:hAnsi="Times New Roman" w:cs="Times New Roman"/>
        </w:rPr>
      </w:pPr>
    </w:p>
    <w:sectPr w:rsidR="00802B8B" w:rsidRPr="00E25DCB" w:rsidSect="0083241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Arial Unicode MS"/>
    <w:panose1 w:val="00000000000000000000"/>
    <w:charset w:val="86"/>
    <w:family w:val="auto"/>
    <w:notTrueType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1B46"/>
    <w:multiLevelType w:val="hybridMultilevel"/>
    <w:tmpl w:val="31E0B47E"/>
    <w:lvl w:ilvl="0" w:tplc="502C42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542FDD"/>
    <w:multiLevelType w:val="hybridMultilevel"/>
    <w:tmpl w:val="FBE87D62"/>
    <w:lvl w:ilvl="0" w:tplc="F2CABE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274188"/>
    <w:multiLevelType w:val="hybridMultilevel"/>
    <w:tmpl w:val="15F6CB18"/>
    <w:lvl w:ilvl="0" w:tplc="48264C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06A6E"/>
    <w:multiLevelType w:val="hybridMultilevel"/>
    <w:tmpl w:val="47700670"/>
    <w:lvl w:ilvl="0" w:tplc="15D020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C0"/>
    <w:rsid w:val="00085155"/>
    <w:rsid w:val="004E1AF9"/>
    <w:rsid w:val="00580A65"/>
    <w:rsid w:val="005E686B"/>
    <w:rsid w:val="00802B8B"/>
    <w:rsid w:val="00814F34"/>
    <w:rsid w:val="008C1E05"/>
    <w:rsid w:val="0090027F"/>
    <w:rsid w:val="0098125B"/>
    <w:rsid w:val="009A4991"/>
    <w:rsid w:val="00B5338D"/>
    <w:rsid w:val="00DA57C0"/>
    <w:rsid w:val="00E25DCB"/>
    <w:rsid w:val="00E468B8"/>
    <w:rsid w:val="00F2600E"/>
    <w:rsid w:val="00F5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DAD32A-7151-430B-9163-A3D4FFD33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7C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0027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0027F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0027F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E227B84A</Template>
  <TotalTime>85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Menakath, Anjali</dc:creator>
  <cp:keywords/>
  <dc:description/>
  <cp:lastModifiedBy>Menakath, Anjali</cp:lastModifiedBy>
  <cp:revision>3</cp:revision>
  <dcterms:created xsi:type="dcterms:W3CDTF">2019-06-17T07:59:00Z</dcterms:created>
  <dcterms:modified xsi:type="dcterms:W3CDTF">2019-07-02T12:03:00Z</dcterms:modified>
</cp:coreProperties>
</file>