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1E3D6" w14:textId="77777777" w:rsidR="007556D5" w:rsidRPr="007556D5" w:rsidRDefault="007556D5" w:rsidP="007556D5">
      <w:pPr>
        <w:pStyle w:val="BATitle"/>
      </w:pPr>
      <w:r w:rsidRPr="007556D5">
        <w:t xml:space="preserve">Caesium Copper Iodide Tailored </w:t>
      </w:r>
      <w:proofErr w:type="spellStart"/>
      <w:r w:rsidRPr="007556D5">
        <w:t>Nanoplates</w:t>
      </w:r>
      <w:proofErr w:type="spellEnd"/>
      <w:r w:rsidRPr="007556D5">
        <w:t xml:space="preserve"> and </w:t>
      </w:r>
      <w:proofErr w:type="spellStart"/>
      <w:r w:rsidRPr="007556D5">
        <w:t>Nanorods</w:t>
      </w:r>
      <w:proofErr w:type="spellEnd"/>
      <w:r w:rsidRPr="007556D5">
        <w:t xml:space="preserve"> for Blue, Yellow and White Emission </w:t>
      </w:r>
    </w:p>
    <w:p w14:paraId="34F85218" w14:textId="0BBB9376" w:rsidR="00795F61" w:rsidRPr="002C1D5D" w:rsidRDefault="007556D5" w:rsidP="00795F61">
      <w:pPr>
        <w:pStyle w:val="MDPI13authornames"/>
        <w:rPr>
          <w:color w:val="auto"/>
          <w:lang w:val="en-GB"/>
        </w:rPr>
      </w:pPr>
      <w:proofErr w:type="spellStart"/>
      <w:r>
        <w:rPr>
          <w:color w:val="auto"/>
          <w:lang w:val="en-GB"/>
        </w:rPr>
        <w:t>Parth</w:t>
      </w:r>
      <w:proofErr w:type="spellEnd"/>
      <w:r>
        <w:rPr>
          <w:color w:val="auto"/>
          <w:lang w:val="en-GB"/>
        </w:rPr>
        <w:t xml:space="preserve"> </w:t>
      </w:r>
      <w:proofErr w:type="spellStart"/>
      <w:r>
        <w:rPr>
          <w:color w:val="auto"/>
          <w:lang w:val="en-GB"/>
        </w:rPr>
        <w:t>Vashishtha</w:t>
      </w:r>
      <w:proofErr w:type="spellEnd"/>
      <w:r w:rsidR="00795F61" w:rsidRPr="002C1D5D">
        <w:rPr>
          <w:color w:val="auto"/>
          <w:lang w:val="en-GB"/>
        </w:rPr>
        <w:t xml:space="preserve"> </w:t>
      </w:r>
      <w:r w:rsidR="00795F61" w:rsidRPr="002C1D5D">
        <w:rPr>
          <w:color w:val="auto"/>
          <w:vertAlign w:val="superscript"/>
          <w:lang w:val="en-GB"/>
        </w:rPr>
        <w:t>1</w:t>
      </w:r>
      <w:r>
        <w:rPr>
          <w:color w:val="auto"/>
          <w:vertAlign w:val="superscript"/>
          <w:lang w:val="en-GB"/>
        </w:rPr>
        <w:t>*</w:t>
      </w:r>
      <w:r w:rsidR="00795F61" w:rsidRPr="002C1D5D">
        <w:rPr>
          <w:color w:val="auto"/>
          <w:lang w:val="en-GB"/>
        </w:rPr>
        <w:t xml:space="preserve">, </w:t>
      </w:r>
      <w:proofErr w:type="spellStart"/>
      <w:r>
        <w:rPr>
          <w:color w:val="auto"/>
          <w:lang w:val="en-GB"/>
        </w:rPr>
        <w:t>Gautam</w:t>
      </w:r>
      <w:proofErr w:type="spellEnd"/>
      <w:r>
        <w:rPr>
          <w:color w:val="auto"/>
          <w:lang w:val="en-GB"/>
        </w:rPr>
        <w:t xml:space="preserve"> V. </w:t>
      </w:r>
      <w:proofErr w:type="spellStart"/>
      <w:r>
        <w:rPr>
          <w:color w:val="auto"/>
          <w:lang w:val="en-GB"/>
        </w:rPr>
        <w:t>Nutan</w:t>
      </w:r>
      <w:proofErr w:type="spellEnd"/>
      <w:r w:rsidR="00795F61" w:rsidRPr="002C1D5D">
        <w:rPr>
          <w:color w:val="auto"/>
          <w:lang w:val="en-GB"/>
        </w:rPr>
        <w:t xml:space="preserve"> </w:t>
      </w:r>
      <w:r>
        <w:rPr>
          <w:color w:val="auto"/>
          <w:vertAlign w:val="superscript"/>
          <w:lang w:val="en-GB"/>
        </w:rPr>
        <w:t>1</w:t>
      </w:r>
      <w:r w:rsidR="00795F61" w:rsidRPr="002C1D5D">
        <w:rPr>
          <w:color w:val="auto"/>
          <w:lang w:val="en-GB"/>
        </w:rPr>
        <w:t xml:space="preserve">, </w:t>
      </w:r>
      <w:r>
        <w:rPr>
          <w:color w:val="auto"/>
          <w:lang w:val="en-GB"/>
        </w:rPr>
        <w:t>Benjamin E. Griffith</w:t>
      </w:r>
      <w:r w:rsidR="00795F61" w:rsidRPr="002C1D5D">
        <w:rPr>
          <w:color w:val="auto"/>
          <w:lang w:val="en-GB"/>
        </w:rPr>
        <w:t xml:space="preserve"> </w:t>
      </w:r>
      <w:r w:rsidR="00795F61" w:rsidRPr="002C1D5D">
        <w:rPr>
          <w:color w:val="auto"/>
          <w:vertAlign w:val="superscript"/>
          <w:lang w:val="en-GB"/>
        </w:rPr>
        <w:t>2</w:t>
      </w:r>
      <w:r w:rsidR="00795F61" w:rsidRPr="002C1D5D">
        <w:rPr>
          <w:color w:val="auto"/>
          <w:lang w:val="en-GB"/>
        </w:rPr>
        <w:t xml:space="preserve">, </w:t>
      </w:r>
      <w:r>
        <w:rPr>
          <w:color w:val="auto"/>
          <w:lang w:val="en-GB"/>
        </w:rPr>
        <w:t xml:space="preserve">Fang </w:t>
      </w:r>
      <w:proofErr w:type="spellStart"/>
      <w:r>
        <w:rPr>
          <w:color w:val="auto"/>
          <w:lang w:val="en-GB"/>
        </w:rPr>
        <w:t>Yanan</w:t>
      </w:r>
      <w:proofErr w:type="spellEnd"/>
      <w:r w:rsidR="00795F61" w:rsidRPr="002C1D5D">
        <w:rPr>
          <w:color w:val="auto"/>
          <w:lang w:val="en-GB"/>
        </w:rPr>
        <w:t xml:space="preserve"> </w:t>
      </w:r>
      <w:r>
        <w:rPr>
          <w:color w:val="auto"/>
          <w:vertAlign w:val="superscript"/>
          <w:lang w:val="en-GB"/>
        </w:rPr>
        <w:t>1</w:t>
      </w:r>
      <w:r w:rsidR="00795F61" w:rsidRPr="002C1D5D">
        <w:rPr>
          <w:color w:val="auto"/>
          <w:lang w:val="en-GB"/>
        </w:rPr>
        <w:t xml:space="preserve">, </w:t>
      </w:r>
      <w:r>
        <w:rPr>
          <w:color w:val="auto"/>
          <w:lang w:val="en-GB"/>
        </w:rPr>
        <w:t>David Giovanni</w:t>
      </w:r>
      <w:r w:rsidR="00795F61" w:rsidRPr="002C1D5D">
        <w:rPr>
          <w:color w:val="auto"/>
          <w:lang w:val="en-GB"/>
        </w:rPr>
        <w:t xml:space="preserve"> </w:t>
      </w:r>
      <w:r>
        <w:rPr>
          <w:color w:val="auto"/>
          <w:vertAlign w:val="superscript"/>
          <w:lang w:val="en-GB"/>
        </w:rPr>
        <w:t>3</w:t>
      </w:r>
      <w:r w:rsidR="00795F61" w:rsidRPr="002C1D5D">
        <w:rPr>
          <w:color w:val="auto"/>
          <w:lang w:val="en-GB"/>
        </w:rPr>
        <w:t xml:space="preserve">, </w:t>
      </w:r>
      <w:proofErr w:type="spellStart"/>
      <w:r>
        <w:rPr>
          <w:color w:val="auto"/>
          <w:lang w:val="en-GB"/>
        </w:rPr>
        <w:t>Matikoti</w:t>
      </w:r>
      <w:proofErr w:type="spellEnd"/>
      <w:r>
        <w:rPr>
          <w:color w:val="auto"/>
          <w:lang w:val="en-GB"/>
        </w:rPr>
        <w:t xml:space="preserve"> </w:t>
      </w:r>
      <w:proofErr w:type="spellStart"/>
      <w:r>
        <w:rPr>
          <w:color w:val="auto"/>
          <w:lang w:val="en-GB"/>
        </w:rPr>
        <w:t>Jagadeeswararao</w:t>
      </w:r>
      <w:proofErr w:type="spellEnd"/>
      <w:r w:rsidR="00795F61" w:rsidRPr="002C1D5D">
        <w:rPr>
          <w:color w:val="auto"/>
          <w:lang w:val="en-GB"/>
        </w:rPr>
        <w:t xml:space="preserve"> </w:t>
      </w:r>
      <w:r w:rsidR="00A173D9">
        <w:rPr>
          <w:color w:val="auto"/>
          <w:vertAlign w:val="superscript"/>
          <w:lang w:val="en-GB"/>
        </w:rPr>
        <w:t>4</w:t>
      </w:r>
      <w:r w:rsidR="00795F61" w:rsidRPr="002C1D5D">
        <w:rPr>
          <w:color w:val="auto"/>
          <w:lang w:val="en-GB"/>
        </w:rPr>
        <w:t xml:space="preserve">, </w:t>
      </w:r>
      <w:proofErr w:type="spellStart"/>
      <w:r>
        <w:rPr>
          <w:color w:val="auto"/>
          <w:lang w:val="en-GB"/>
        </w:rPr>
        <w:t>Tze</w:t>
      </w:r>
      <w:proofErr w:type="spellEnd"/>
      <w:r>
        <w:rPr>
          <w:color w:val="auto"/>
          <w:lang w:val="en-GB"/>
        </w:rPr>
        <w:t xml:space="preserve"> </w:t>
      </w:r>
      <w:proofErr w:type="spellStart"/>
      <w:r>
        <w:rPr>
          <w:color w:val="auto"/>
          <w:lang w:val="en-GB"/>
        </w:rPr>
        <w:t>Chien</w:t>
      </w:r>
      <w:proofErr w:type="spellEnd"/>
      <w:r>
        <w:rPr>
          <w:color w:val="auto"/>
          <w:lang w:val="en-GB"/>
        </w:rPr>
        <w:t xml:space="preserve"> Sum</w:t>
      </w:r>
      <w:r w:rsidR="00795F61" w:rsidRPr="002C1D5D">
        <w:rPr>
          <w:color w:val="auto"/>
          <w:lang w:val="en-GB"/>
        </w:rPr>
        <w:t xml:space="preserve"> </w:t>
      </w:r>
      <w:r w:rsidR="00A173D9">
        <w:rPr>
          <w:color w:val="auto"/>
          <w:vertAlign w:val="superscript"/>
          <w:lang w:val="en-GB"/>
        </w:rPr>
        <w:t>3</w:t>
      </w:r>
      <w:r w:rsidR="00795F61" w:rsidRPr="002C1D5D">
        <w:rPr>
          <w:color w:val="auto"/>
          <w:lang w:val="en-GB"/>
        </w:rPr>
        <w:t xml:space="preserve">, </w:t>
      </w:r>
      <w:proofErr w:type="spellStart"/>
      <w:r>
        <w:rPr>
          <w:color w:val="auto"/>
          <w:lang w:val="en-GB"/>
        </w:rPr>
        <w:t>Subodh</w:t>
      </w:r>
      <w:proofErr w:type="spellEnd"/>
      <w:r>
        <w:rPr>
          <w:color w:val="auto"/>
          <w:lang w:val="en-GB"/>
        </w:rPr>
        <w:t xml:space="preserve"> G. </w:t>
      </w:r>
      <w:proofErr w:type="spellStart"/>
      <w:r>
        <w:rPr>
          <w:color w:val="auto"/>
          <w:lang w:val="en-GB"/>
        </w:rPr>
        <w:t>Mhaisalkar</w:t>
      </w:r>
      <w:proofErr w:type="spellEnd"/>
      <w:r w:rsidR="00795F61" w:rsidRPr="002C1D5D">
        <w:rPr>
          <w:color w:val="auto"/>
          <w:lang w:val="en-GB"/>
        </w:rPr>
        <w:t xml:space="preserve"> </w:t>
      </w:r>
      <w:r w:rsidR="00A173D9">
        <w:rPr>
          <w:color w:val="auto"/>
          <w:vertAlign w:val="superscript"/>
          <w:lang w:val="en-GB"/>
        </w:rPr>
        <w:t>1,4</w:t>
      </w:r>
      <w:r w:rsidR="00795F61" w:rsidRPr="002C1D5D">
        <w:rPr>
          <w:color w:val="auto"/>
          <w:lang w:val="en-GB"/>
        </w:rPr>
        <w:t xml:space="preserve">, </w:t>
      </w:r>
      <w:r>
        <w:rPr>
          <w:color w:val="auto"/>
          <w:lang w:val="en-GB"/>
        </w:rPr>
        <w:t>John V. Hanna</w:t>
      </w:r>
      <w:r w:rsidR="00795F61" w:rsidRPr="002C1D5D">
        <w:rPr>
          <w:color w:val="auto"/>
          <w:lang w:val="en-GB"/>
        </w:rPr>
        <w:t xml:space="preserve"> </w:t>
      </w:r>
      <w:r w:rsidR="00A173D9">
        <w:rPr>
          <w:color w:val="auto"/>
          <w:vertAlign w:val="superscript"/>
          <w:lang w:val="en-GB"/>
        </w:rPr>
        <w:t>2</w:t>
      </w:r>
      <w:r w:rsidR="00795F61" w:rsidRPr="002C1D5D">
        <w:rPr>
          <w:color w:val="auto"/>
          <w:lang w:val="en-GB"/>
        </w:rPr>
        <w:t xml:space="preserve">, </w:t>
      </w:r>
      <w:proofErr w:type="spellStart"/>
      <w:r>
        <w:rPr>
          <w:color w:val="auto"/>
          <w:lang w:val="en-GB"/>
        </w:rPr>
        <w:t>Nripan</w:t>
      </w:r>
      <w:proofErr w:type="spellEnd"/>
      <w:r>
        <w:rPr>
          <w:color w:val="auto"/>
          <w:lang w:val="en-GB"/>
        </w:rPr>
        <w:t xml:space="preserve"> Mathews</w:t>
      </w:r>
      <w:r w:rsidR="00795F61" w:rsidRPr="002C1D5D">
        <w:rPr>
          <w:color w:val="auto"/>
          <w:lang w:val="en-GB"/>
        </w:rPr>
        <w:t xml:space="preserve"> </w:t>
      </w:r>
      <w:r w:rsidR="00A173D9">
        <w:rPr>
          <w:color w:val="auto"/>
          <w:vertAlign w:val="superscript"/>
          <w:lang w:val="en-GB"/>
        </w:rPr>
        <w:t>1,4</w:t>
      </w:r>
      <w:r>
        <w:rPr>
          <w:color w:val="auto"/>
          <w:lang w:val="en-GB"/>
        </w:rPr>
        <w:t>,</w:t>
      </w:r>
      <w:r w:rsidR="00795F61" w:rsidRPr="002C1D5D">
        <w:rPr>
          <w:color w:val="auto"/>
          <w:lang w:val="en-GB"/>
        </w:rPr>
        <w:t xml:space="preserve"> </w:t>
      </w:r>
      <w:r>
        <w:rPr>
          <w:color w:val="auto"/>
          <w:lang w:val="en-GB"/>
        </w:rPr>
        <w:t>Tim White</w:t>
      </w:r>
      <w:r w:rsidR="00795F61" w:rsidRPr="002C1D5D">
        <w:rPr>
          <w:color w:val="auto"/>
          <w:lang w:val="en-GB"/>
        </w:rPr>
        <w:t xml:space="preserve"> </w:t>
      </w:r>
      <w:r w:rsidR="00A173D9">
        <w:rPr>
          <w:color w:val="auto"/>
          <w:vertAlign w:val="superscript"/>
          <w:lang w:val="en-GB"/>
        </w:rPr>
        <w:t>1</w:t>
      </w:r>
      <w:r w:rsidR="00795F61" w:rsidRPr="002C1D5D">
        <w:rPr>
          <w:color w:val="auto"/>
          <w:vertAlign w:val="superscript"/>
          <w:lang w:val="en-GB"/>
        </w:rPr>
        <w:t>,</w:t>
      </w:r>
      <w:r w:rsidR="00795F61" w:rsidRPr="002C1D5D">
        <w:rPr>
          <w:color w:val="auto"/>
          <w:lang w:val="en-GB"/>
        </w:rPr>
        <w:t>*</w:t>
      </w:r>
    </w:p>
    <w:p w14:paraId="35723584" w14:textId="3CDAC71D" w:rsidR="00795F61" w:rsidRPr="002C1D5D" w:rsidRDefault="00795F61" w:rsidP="007556D5">
      <w:pPr>
        <w:pStyle w:val="MDPI16affiliation"/>
        <w:rPr>
          <w:color w:val="auto"/>
          <w:lang w:val="en-GB"/>
        </w:rPr>
      </w:pPr>
      <w:r w:rsidRPr="002C1D5D">
        <w:rPr>
          <w:color w:val="auto"/>
          <w:vertAlign w:val="superscript"/>
          <w:lang w:val="en-GB"/>
        </w:rPr>
        <w:t>1</w:t>
      </w:r>
      <w:r w:rsidRPr="002C1D5D">
        <w:rPr>
          <w:color w:val="auto"/>
          <w:lang w:val="en-GB"/>
        </w:rPr>
        <w:tab/>
      </w:r>
      <w:r w:rsidR="007556D5" w:rsidRPr="002C1D5D">
        <w:rPr>
          <w:color w:val="auto"/>
          <w:szCs w:val="20"/>
          <w:lang w:val="en-GB"/>
        </w:rPr>
        <w:t xml:space="preserve">School of Materials Science and Engineering, Nanyang Technological University, Nanyang Avenue 639798, Singapore; </w:t>
      </w:r>
      <w:r w:rsidR="00A173D9" w:rsidRPr="00A173D9">
        <w:rPr>
          <w:color w:val="auto"/>
          <w:lang w:val="en-GB"/>
        </w:rPr>
        <w:t xml:space="preserve">pvashishtha@ntu.edu.sg </w:t>
      </w:r>
      <w:r w:rsidR="007556D5" w:rsidRPr="002C1D5D">
        <w:rPr>
          <w:color w:val="auto"/>
          <w:lang w:val="en-GB"/>
        </w:rPr>
        <w:t>(</w:t>
      </w:r>
      <w:r w:rsidR="00A173D9">
        <w:rPr>
          <w:color w:val="auto"/>
          <w:lang w:val="en-GB"/>
        </w:rPr>
        <w:t>P.V</w:t>
      </w:r>
      <w:r w:rsidR="007556D5" w:rsidRPr="002C1D5D">
        <w:rPr>
          <w:color w:val="auto"/>
          <w:lang w:val="en-GB"/>
        </w:rPr>
        <w:t xml:space="preserve">.); </w:t>
      </w:r>
      <w:r w:rsidR="00A173D9" w:rsidRPr="002C1D5D">
        <w:rPr>
          <w:color w:val="auto"/>
          <w:lang w:val="en-GB"/>
        </w:rPr>
        <w:t xml:space="preserve">YNFang@ntu.edu.sg (Y.F.); </w:t>
      </w:r>
      <w:r w:rsidR="007556D5" w:rsidRPr="002C1D5D">
        <w:rPr>
          <w:color w:val="auto"/>
          <w:lang w:val="en-GB"/>
        </w:rPr>
        <w:t>tjwhite@ntu.edu.sg (T.J.W.)</w:t>
      </w:r>
    </w:p>
    <w:p w14:paraId="797BD7C6" w14:textId="092B5607" w:rsidR="00795F61" w:rsidRPr="007556D5" w:rsidRDefault="00795F61" w:rsidP="007556D5">
      <w:pPr>
        <w:pStyle w:val="MDPI16affiliation"/>
        <w:rPr>
          <w:szCs w:val="20"/>
          <w:lang w:val="en-SG"/>
        </w:rPr>
      </w:pPr>
      <w:r w:rsidRPr="002C1D5D">
        <w:rPr>
          <w:color w:val="auto"/>
          <w:szCs w:val="20"/>
          <w:vertAlign w:val="superscript"/>
          <w:lang w:val="en-GB"/>
        </w:rPr>
        <w:t>2</w:t>
      </w:r>
      <w:r w:rsidRPr="002C1D5D">
        <w:rPr>
          <w:color w:val="auto"/>
          <w:szCs w:val="20"/>
          <w:lang w:val="en-GB"/>
        </w:rPr>
        <w:tab/>
      </w:r>
      <w:r w:rsidR="007556D5" w:rsidRPr="007556D5">
        <w:rPr>
          <w:szCs w:val="20"/>
          <w:lang w:val="en-SG"/>
        </w:rPr>
        <w:t>Department of Physics, University of Warwick, Coventry CV4 7AL, United Kingdom</w:t>
      </w:r>
      <w:r w:rsidR="00A173D9">
        <w:rPr>
          <w:szCs w:val="20"/>
          <w:lang w:val="en-SG"/>
        </w:rPr>
        <w:t>;</w:t>
      </w:r>
      <w:r w:rsidR="00F40BEE">
        <w:rPr>
          <w:szCs w:val="20"/>
          <w:lang w:val="en-SG"/>
        </w:rPr>
        <w:t xml:space="preserve"> </w:t>
      </w:r>
      <w:r w:rsidR="00062558">
        <w:rPr>
          <w:color w:val="auto"/>
          <w:lang w:val="en-GB"/>
        </w:rPr>
        <w:t>b.e.g</w:t>
      </w:r>
      <w:r w:rsidR="00F40BEE">
        <w:rPr>
          <w:color w:val="auto"/>
          <w:lang w:val="en-GB"/>
        </w:rPr>
        <w:t>riffith</w:t>
      </w:r>
      <w:r w:rsidR="00F40BEE" w:rsidRPr="002C1D5D">
        <w:rPr>
          <w:color w:val="auto"/>
          <w:lang w:val="en-GB"/>
        </w:rPr>
        <w:t>@warwick.ac.uk</w:t>
      </w:r>
      <w:r w:rsidR="00F40BEE">
        <w:rPr>
          <w:color w:val="auto"/>
          <w:lang w:val="en-GB"/>
        </w:rPr>
        <w:t xml:space="preserve"> </w:t>
      </w:r>
      <w:r w:rsidR="00062558">
        <w:rPr>
          <w:color w:val="auto"/>
          <w:lang w:val="en-GB"/>
        </w:rPr>
        <w:t>(B.E.G.); j.v.hanna@warwick.ac.uk (J.V.H.)</w:t>
      </w:r>
    </w:p>
    <w:p w14:paraId="1F11CA6E" w14:textId="718D21C4" w:rsidR="00795F61" w:rsidRPr="007556D5" w:rsidRDefault="00795F61" w:rsidP="007556D5">
      <w:pPr>
        <w:pStyle w:val="MDPI16affiliation"/>
        <w:rPr>
          <w:lang w:val="en-SG"/>
        </w:rPr>
      </w:pPr>
      <w:r w:rsidRPr="002C1D5D">
        <w:rPr>
          <w:color w:val="auto"/>
          <w:vertAlign w:val="superscript"/>
          <w:lang w:val="en-GB"/>
        </w:rPr>
        <w:t>3</w:t>
      </w:r>
      <w:r w:rsidRPr="002C1D5D">
        <w:rPr>
          <w:color w:val="auto"/>
          <w:lang w:val="en-GB"/>
        </w:rPr>
        <w:tab/>
      </w:r>
      <w:r w:rsidR="007556D5" w:rsidRPr="007556D5">
        <w:rPr>
          <w:lang w:val="en-SG"/>
        </w:rPr>
        <w:t>Division of Physics and Applied Physics, School of Physical and Mathematical Sciences, Nanyang Technological University, 21 Nanyang Link, Singapore, 637371, Republic of Singapore</w:t>
      </w:r>
      <w:r w:rsidR="00062558">
        <w:rPr>
          <w:lang w:val="en-SG"/>
        </w:rPr>
        <w:t xml:space="preserve">; </w:t>
      </w:r>
    </w:p>
    <w:p w14:paraId="55028E54" w14:textId="6E774B35" w:rsidR="007556D5" w:rsidRPr="007556D5" w:rsidRDefault="00795F61" w:rsidP="007556D5">
      <w:pPr>
        <w:pStyle w:val="MDPI16affiliation"/>
        <w:rPr>
          <w:color w:val="auto"/>
          <w:lang w:val="en-GB"/>
        </w:rPr>
      </w:pPr>
      <w:r w:rsidRPr="002C1D5D">
        <w:rPr>
          <w:color w:val="auto"/>
          <w:vertAlign w:val="superscript"/>
          <w:lang w:val="en-GB"/>
        </w:rPr>
        <w:t>4</w:t>
      </w:r>
      <w:r w:rsidRPr="002C1D5D">
        <w:rPr>
          <w:color w:val="auto"/>
          <w:lang w:val="en-GB"/>
        </w:rPr>
        <w:tab/>
      </w:r>
      <w:r w:rsidR="007556D5" w:rsidRPr="002C1D5D">
        <w:rPr>
          <w:color w:val="auto"/>
          <w:lang w:val="en-GB"/>
        </w:rPr>
        <w:t xml:space="preserve">Energy Research Institute @ NTU (ERI@N), Research </w:t>
      </w:r>
      <w:proofErr w:type="spellStart"/>
      <w:r w:rsidR="007556D5" w:rsidRPr="002C1D5D">
        <w:rPr>
          <w:color w:val="auto"/>
          <w:lang w:val="en-GB"/>
        </w:rPr>
        <w:t>Technoplaza</w:t>
      </w:r>
      <w:proofErr w:type="spellEnd"/>
      <w:r w:rsidR="007556D5" w:rsidRPr="002C1D5D">
        <w:rPr>
          <w:color w:val="auto"/>
          <w:lang w:val="en-GB"/>
        </w:rPr>
        <w:t xml:space="preserve">, Nanyang Technological University, Nanyang Drive 637553, Singapore; </w:t>
      </w:r>
    </w:p>
    <w:p w14:paraId="51208CA4" w14:textId="77777777" w:rsidR="00795F61" w:rsidRDefault="00795F61" w:rsidP="00795F61">
      <w:pPr>
        <w:spacing w:after="0" w:line="240" w:lineRule="auto"/>
        <w:jc w:val="both"/>
        <w:rPr>
          <w:sz w:val="18"/>
          <w:szCs w:val="18"/>
        </w:rPr>
      </w:pPr>
    </w:p>
    <w:p w14:paraId="73A922C0" w14:textId="6A0CE352" w:rsidR="00795F61" w:rsidRPr="004014A6" w:rsidRDefault="00795F61" w:rsidP="004014A6">
      <w:pPr>
        <w:spacing w:after="0"/>
        <w:jc w:val="both"/>
        <w:rPr>
          <w:rFonts w:ascii="Calibri" w:eastAsia="Calibri" w:hAnsi="Calibri"/>
          <w:sz w:val="18"/>
          <w:szCs w:val="18"/>
        </w:rPr>
      </w:pPr>
      <w:r>
        <w:rPr>
          <w:sz w:val="18"/>
          <w:szCs w:val="18"/>
        </w:rPr>
        <w:t xml:space="preserve">This document serves as instructions for the location of the data within the directory </w:t>
      </w:r>
      <w:proofErr w:type="spellStart"/>
      <w:r w:rsidR="00DC615A" w:rsidRPr="00DC615A">
        <w:rPr>
          <w:b/>
          <w:bCs/>
          <w:sz w:val="18"/>
          <w:szCs w:val="18"/>
        </w:rPr>
        <w:t>Hanna_</w:t>
      </w:r>
      <w:r w:rsidR="004014A6">
        <w:rPr>
          <w:b/>
          <w:bCs/>
          <w:sz w:val="18"/>
          <w:szCs w:val="18"/>
        </w:rPr>
        <w:t>Chemistry</w:t>
      </w:r>
      <w:proofErr w:type="spellEnd"/>
      <w:r w:rsidR="004014A6">
        <w:rPr>
          <w:b/>
          <w:bCs/>
          <w:sz w:val="18"/>
          <w:szCs w:val="18"/>
        </w:rPr>
        <w:t xml:space="preserve"> of </w:t>
      </w:r>
      <w:proofErr w:type="spellStart"/>
      <w:r w:rsidR="00DC615A" w:rsidRPr="00DC615A">
        <w:rPr>
          <w:b/>
          <w:bCs/>
          <w:sz w:val="18"/>
          <w:szCs w:val="18"/>
        </w:rPr>
        <w:t>Materials</w:t>
      </w:r>
      <w:r w:rsidRPr="00DC615A">
        <w:rPr>
          <w:b/>
          <w:bCs/>
          <w:sz w:val="18"/>
          <w:szCs w:val="18"/>
        </w:rPr>
        <w:t>_Reposit</w:t>
      </w:r>
      <w:r w:rsidR="00192F64" w:rsidRPr="00DC615A">
        <w:rPr>
          <w:b/>
          <w:bCs/>
          <w:sz w:val="18"/>
          <w:szCs w:val="18"/>
        </w:rPr>
        <w:t>o</w:t>
      </w:r>
      <w:r w:rsidRPr="00DC615A">
        <w:rPr>
          <w:b/>
          <w:bCs/>
          <w:sz w:val="18"/>
          <w:szCs w:val="18"/>
        </w:rPr>
        <w:t>ry</w:t>
      </w:r>
      <w:proofErr w:type="spellEnd"/>
      <w:r>
        <w:rPr>
          <w:b/>
          <w:sz w:val="18"/>
          <w:szCs w:val="18"/>
        </w:rPr>
        <w:t xml:space="preserve"> </w:t>
      </w:r>
      <w:r>
        <w:rPr>
          <w:sz w:val="18"/>
          <w:szCs w:val="18"/>
        </w:rPr>
        <w:t xml:space="preserve">available from the University of Warwick open access research data repository, WRAP (Warwick Research Archive Portal).  This data directory contains the raw data files for all the data presented in the </w:t>
      </w:r>
      <w:r w:rsidR="004014A6" w:rsidRPr="004014A6">
        <w:rPr>
          <w:i/>
          <w:sz w:val="18"/>
          <w:szCs w:val="18"/>
        </w:rPr>
        <w:t>Chemistry of</w:t>
      </w:r>
      <w:r w:rsidR="004014A6">
        <w:rPr>
          <w:sz w:val="18"/>
          <w:szCs w:val="18"/>
        </w:rPr>
        <w:t xml:space="preserve"> </w:t>
      </w:r>
      <w:r w:rsidR="004014A6">
        <w:rPr>
          <w:i/>
          <w:sz w:val="18"/>
          <w:szCs w:val="18"/>
        </w:rPr>
        <w:t>Materials</w:t>
      </w:r>
      <w:r>
        <w:rPr>
          <w:sz w:val="18"/>
          <w:szCs w:val="18"/>
        </w:rPr>
        <w:t xml:space="preserve"> manuscript entitled “</w:t>
      </w:r>
      <w:r w:rsidR="004014A6" w:rsidRPr="004014A6">
        <w:rPr>
          <w:rFonts w:ascii="Calibri" w:eastAsia="Calibri" w:hAnsi="Calibri"/>
          <w:sz w:val="18"/>
          <w:szCs w:val="18"/>
        </w:rPr>
        <w:t xml:space="preserve">Caesium Copper Iodide Tailored </w:t>
      </w:r>
      <w:proofErr w:type="spellStart"/>
      <w:r w:rsidR="004014A6" w:rsidRPr="004014A6">
        <w:rPr>
          <w:rFonts w:ascii="Calibri" w:eastAsia="Calibri" w:hAnsi="Calibri"/>
          <w:sz w:val="18"/>
          <w:szCs w:val="18"/>
        </w:rPr>
        <w:t>Nanoplates</w:t>
      </w:r>
      <w:proofErr w:type="spellEnd"/>
      <w:r w:rsidR="004014A6" w:rsidRPr="004014A6">
        <w:rPr>
          <w:rFonts w:ascii="Calibri" w:eastAsia="Calibri" w:hAnsi="Calibri"/>
          <w:sz w:val="18"/>
          <w:szCs w:val="18"/>
        </w:rPr>
        <w:t xml:space="preserve"> and </w:t>
      </w:r>
      <w:proofErr w:type="spellStart"/>
      <w:r w:rsidR="004014A6" w:rsidRPr="004014A6">
        <w:rPr>
          <w:rFonts w:ascii="Calibri" w:eastAsia="Calibri" w:hAnsi="Calibri"/>
          <w:sz w:val="18"/>
          <w:szCs w:val="18"/>
        </w:rPr>
        <w:t>Nanorods</w:t>
      </w:r>
      <w:proofErr w:type="spellEnd"/>
      <w:r w:rsidR="004014A6" w:rsidRPr="004014A6">
        <w:rPr>
          <w:rFonts w:ascii="Calibri" w:eastAsia="Calibri" w:hAnsi="Calibri"/>
          <w:sz w:val="18"/>
          <w:szCs w:val="18"/>
        </w:rPr>
        <w:t xml:space="preserve"> for </w:t>
      </w:r>
      <w:r w:rsidR="004014A6">
        <w:rPr>
          <w:rFonts w:ascii="Calibri" w:eastAsia="Calibri" w:hAnsi="Calibri"/>
          <w:sz w:val="18"/>
          <w:szCs w:val="18"/>
        </w:rPr>
        <w:t>Blue, Yellow and White Emission</w:t>
      </w:r>
      <w:r>
        <w:rPr>
          <w:rFonts w:ascii="Calibri" w:eastAsia="Calibri" w:hAnsi="Calibri" w:cs="Times New Roman"/>
          <w:sz w:val="18"/>
          <w:szCs w:val="18"/>
          <w:lang w:val="de-DE"/>
        </w:rPr>
        <w:t>“</w:t>
      </w:r>
      <w:r w:rsidR="009B4D86">
        <w:rPr>
          <w:rFonts w:ascii="Calibri" w:eastAsia="Calibri" w:hAnsi="Calibri" w:cs="Times New Roman"/>
          <w:sz w:val="18"/>
          <w:szCs w:val="18"/>
          <w:lang w:val="de-DE"/>
        </w:rPr>
        <w:t>.</w:t>
      </w:r>
    </w:p>
    <w:p w14:paraId="276F1B33" w14:textId="2AFE644B" w:rsidR="00795F61" w:rsidRDefault="00795F61" w:rsidP="00795F61">
      <w:pPr>
        <w:spacing w:after="0" w:line="240" w:lineRule="auto"/>
        <w:jc w:val="both"/>
        <w:rPr>
          <w:rFonts w:ascii="Calibri" w:eastAsia="Calibri" w:hAnsi="Calibri" w:cs="Times New Roman"/>
          <w:sz w:val="18"/>
          <w:szCs w:val="18"/>
          <w:lang w:val="de-DE"/>
        </w:rPr>
      </w:pPr>
    </w:p>
    <w:p w14:paraId="7C5A5A39" w14:textId="029A7EE5" w:rsidR="00795F61" w:rsidRDefault="00795F61" w:rsidP="00795F61">
      <w:pPr>
        <w:spacing w:after="0" w:line="240" w:lineRule="auto"/>
        <w:jc w:val="both"/>
        <w:rPr>
          <w:rFonts w:ascii="Calibri" w:eastAsia="Calibri" w:hAnsi="Calibri" w:cs="Times New Roman"/>
          <w:sz w:val="18"/>
          <w:szCs w:val="18"/>
          <w:lang w:val="de-DE"/>
        </w:rPr>
      </w:pPr>
      <w:r>
        <w:rPr>
          <w:rFonts w:ascii="Calibri" w:eastAsia="Calibri" w:hAnsi="Calibri" w:cs="Times New Roman"/>
          <w:sz w:val="18"/>
          <w:szCs w:val="18"/>
          <w:lang w:val="de-DE"/>
        </w:rPr>
        <w:t xml:space="preserve">The directory is separated into </w:t>
      </w:r>
      <w:r w:rsidR="00192F64">
        <w:rPr>
          <w:rFonts w:ascii="Calibri" w:eastAsia="Calibri" w:hAnsi="Calibri" w:cs="Times New Roman"/>
          <w:sz w:val="18"/>
          <w:szCs w:val="18"/>
          <w:lang w:val="de-DE"/>
        </w:rPr>
        <w:t xml:space="preserve">the </w:t>
      </w:r>
      <w:r>
        <w:rPr>
          <w:rFonts w:ascii="Calibri" w:eastAsia="Calibri" w:hAnsi="Calibri" w:cs="Times New Roman"/>
          <w:sz w:val="18"/>
          <w:szCs w:val="18"/>
          <w:lang w:val="de-DE"/>
        </w:rPr>
        <w:t xml:space="preserve">subdirectories </w:t>
      </w:r>
      <w:r w:rsidR="00192F64">
        <w:rPr>
          <w:rFonts w:ascii="Calibri" w:eastAsia="Calibri" w:hAnsi="Calibri" w:cs="Times New Roman"/>
          <w:sz w:val="18"/>
          <w:szCs w:val="18"/>
          <w:lang w:val="de-DE"/>
        </w:rPr>
        <w:t>below</w:t>
      </w:r>
      <w:r w:rsidR="00DC39B5">
        <w:rPr>
          <w:rFonts w:ascii="Calibri" w:eastAsia="Calibri" w:hAnsi="Calibri" w:cs="Times New Roman"/>
          <w:sz w:val="18"/>
          <w:szCs w:val="18"/>
          <w:lang w:val="de-DE"/>
        </w:rPr>
        <w:t>:</w:t>
      </w:r>
    </w:p>
    <w:p w14:paraId="22C3667A" w14:textId="6F4CB587" w:rsidR="00795F61" w:rsidRDefault="00795F61" w:rsidP="00795F61">
      <w:pPr>
        <w:spacing w:after="0" w:line="240" w:lineRule="auto"/>
        <w:jc w:val="both"/>
        <w:rPr>
          <w:rFonts w:ascii="Calibri" w:eastAsia="Calibri" w:hAnsi="Calibri" w:cs="Times New Roman"/>
          <w:sz w:val="18"/>
          <w:szCs w:val="18"/>
          <w:lang w:val="de-DE"/>
        </w:rPr>
      </w:pPr>
    </w:p>
    <w:p w14:paraId="4B5DAB36" w14:textId="4A39BB9F" w:rsidR="00AF0249" w:rsidRDefault="00DC39B5" w:rsidP="00795F61">
      <w:pPr>
        <w:spacing w:after="0" w:line="240" w:lineRule="auto"/>
        <w:jc w:val="both"/>
        <w:rPr>
          <w:rFonts w:ascii="Calibri" w:eastAsia="Calibri" w:hAnsi="Calibri" w:cs="Times New Roman"/>
          <w:b/>
          <w:i/>
          <w:sz w:val="18"/>
          <w:szCs w:val="18"/>
          <w:lang w:val="de-DE"/>
        </w:rPr>
      </w:pPr>
      <w:r>
        <w:rPr>
          <w:rFonts w:ascii="Calibri" w:eastAsia="Calibri" w:hAnsi="Calibri" w:cs="Times New Roman"/>
          <w:b/>
          <w:sz w:val="18"/>
          <w:szCs w:val="18"/>
          <w:lang w:val="de-DE"/>
        </w:rPr>
        <w:t>X-ray diffraction (X</w:t>
      </w:r>
      <w:r w:rsidR="00B24D21">
        <w:rPr>
          <w:rFonts w:ascii="Calibri" w:eastAsia="Calibri" w:hAnsi="Calibri" w:cs="Times New Roman"/>
          <w:b/>
          <w:sz w:val="18"/>
          <w:szCs w:val="18"/>
          <w:lang w:val="de-DE"/>
        </w:rPr>
        <w:t>RD</w:t>
      </w:r>
      <w:r>
        <w:rPr>
          <w:rFonts w:ascii="Calibri" w:eastAsia="Calibri" w:hAnsi="Calibri" w:cs="Times New Roman"/>
          <w:b/>
          <w:sz w:val="18"/>
          <w:szCs w:val="18"/>
          <w:lang w:val="de-DE"/>
        </w:rPr>
        <w:t>)</w:t>
      </w:r>
    </w:p>
    <w:p w14:paraId="79844139" w14:textId="3CA90CBA" w:rsidR="00AF0249" w:rsidRDefault="00CB19D3" w:rsidP="00795F61">
      <w:pPr>
        <w:spacing w:after="0" w:line="240" w:lineRule="auto"/>
        <w:jc w:val="both"/>
        <w:rPr>
          <w:rFonts w:ascii="Calibri" w:eastAsia="Calibri" w:hAnsi="Calibri" w:cs="Times New Roman"/>
          <w:sz w:val="18"/>
          <w:szCs w:val="18"/>
          <w:lang w:val="de-DE"/>
        </w:rPr>
      </w:pPr>
      <w:r>
        <w:rPr>
          <w:rFonts w:ascii="Calibri" w:eastAsia="Calibri" w:hAnsi="Calibri" w:cs="Times New Roman"/>
          <w:sz w:val="18"/>
          <w:szCs w:val="18"/>
          <w:lang w:val="de-DE"/>
        </w:rPr>
        <w:t>Th</w:t>
      </w:r>
      <w:r w:rsidRPr="00CB19D3">
        <w:rPr>
          <w:rFonts w:ascii="Calibri" w:eastAsia="Calibri" w:hAnsi="Calibri" w:cs="Times New Roman"/>
          <w:sz w:val="18"/>
          <w:szCs w:val="18"/>
          <w:lang w:val="de-DE"/>
        </w:rPr>
        <w:t xml:space="preserve">is contains </w:t>
      </w:r>
      <w:r>
        <w:rPr>
          <w:rFonts w:ascii="Calibri" w:eastAsia="Calibri" w:hAnsi="Calibri" w:cs="Times New Roman"/>
          <w:sz w:val="18"/>
          <w:szCs w:val="18"/>
          <w:lang w:val="de-DE"/>
        </w:rPr>
        <w:t xml:space="preserve">the </w:t>
      </w:r>
      <w:r w:rsidR="00DC39B5">
        <w:rPr>
          <w:rFonts w:ascii="Calibri" w:eastAsia="Calibri" w:hAnsi="Calibri" w:cs="Times New Roman"/>
          <w:sz w:val="18"/>
          <w:szCs w:val="18"/>
          <w:lang w:val="de-DE"/>
        </w:rPr>
        <w:t>Origin files containing the figures and raw data for XRD and the raw data and figures of XRD one month later after data was originally taken.</w:t>
      </w:r>
    </w:p>
    <w:p w14:paraId="27F98B7E" w14:textId="2B6922DD" w:rsidR="00AB2D42" w:rsidRDefault="00AB2D42" w:rsidP="00795F61">
      <w:pPr>
        <w:spacing w:after="0" w:line="240" w:lineRule="auto"/>
        <w:jc w:val="both"/>
        <w:rPr>
          <w:rFonts w:ascii="Calibri" w:eastAsia="Calibri" w:hAnsi="Calibri" w:cs="Times New Roman"/>
          <w:sz w:val="18"/>
          <w:szCs w:val="18"/>
          <w:lang w:val="de-DE"/>
        </w:rPr>
      </w:pPr>
    </w:p>
    <w:p w14:paraId="7B6B33B3" w14:textId="3898761D" w:rsidR="00AB2D42" w:rsidRDefault="00B24D21" w:rsidP="00795F61">
      <w:pPr>
        <w:spacing w:after="0" w:line="240" w:lineRule="auto"/>
        <w:jc w:val="both"/>
        <w:rPr>
          <w:rFonts w:ascii="Calibri" w:eastAsia="Calibri" w:hAnsi="Calibri" w:cs="Times New Roman"/>
          <w:sz w:val="18"/>
          <w:szCs w:val="18"/>
          <w:lang w:val="de-DE"/>
        </w:rPr>
      </w:pPr>
      <w:r>
        <w:rPr>
          <w:rFonts w:ascii="Calibri" w:eastAsia="Calibri" w:hAnsi="Calibri" w:cs="Times New Roman"/>
          <w:b/>
          <w:sz w:val="18"/>
          <w:szCs w:val="18"/>
          <w:lang w:val="de-DE"/>
        </w:rPr>
        <w:t xml:space="preserve">Solid State </w:t>
      </w:r>
      <w:r w:rsidR="00AB2D42">
        <w:rPr>
          <w:rFonts w:ascii="Calibri" w:eastAsia="Calibri" w:hAnsi="Calibri" w:cs="Times New Roman"/>
          <w:b/>
          <w:sz w:val="18"/>
          <w:szCs w:val="18"/>
          <w:lang w:val="de-DE"/>
        </w:rPr>
        <w:t>NMR</w:t>
      </w:r>
      <w:r w:rsidR="00DC39B5">
        <w:rPr>
          <w:rFonts w:ascii="Calibri" w:eastAsia="Calibri" w:hAnsi="Calibri" w:cs="Times New Roman"/>
          <w:b/>
          <w:sz w:val="18"/>
          <w:szCs w:val="18"/>
          <w:lang w:val="de-DE"/>
        </w:rPr>
        <w:t xml:space="preserve">  (SSNMR)</w:t>
      </w:r>
    </w:p>
    <w:p w14:paraId="70E1A75E" w14:textId="75D06C4C" w:rsidR="00AB2D42" w:rsidRPr="00246E47" w:rsidRDefault="00AB2D42" w:rsidP="00795F61">
      <w:pPr>
        <w:spacing w:after="0" w:line="240" w:lineRule="auto"/>
        <w:jc w:val="both"/>
        <w:rPr>
          <w:rFonts w:ascii="Calibri" w:eastAsia="Calibri" w:hAnsi="Calibri" w:cs="Times New Roman"/>
          <w:sz w:val="18"/>
          <w:szCs w:val="18"/>
          <w:lang w:val="de-DE"/>
        </w:rPr>
      </w:pPr>
      <w:r>
        <w:rPr>
          <w:rFonts w:ascii="Calibri" w:eastAsia="Calibri" w:hAnsi="Calibri" w:cs="Times New Roman"/>
          <w:sz w:val="18"/>
          <w:szCs w:val="18"/>
          <w:lang w:val="de-DE"/>
        </w:rPr>
        <w:t xml:space="preserve">This </w:t>
      </w:r>
      <w:r w:rsidR="004014A6">
        <w:rPr>
          <w:rFonts w:ascii="Calibri" w:eastAsia="Calibri" w:hAnsi="Calibri" w:cs="Times New Roman"/>
          <w:sz w:val="18"/>
          <w:szCs w:val="18"/>
          <w:lang w:val="de-DE"/>
        </w:rPr>
        <w:t>contains the raw Bruker TopSpin files</w:t>
      </w:r>
      <w:r w:rsidR="00BA412F">
        <w:rPr>
          <w:rFonts w:ascii="Calibri" w:eastAsia="Calibri" w:hAnsi="Calibri" w:cs="Times New Roman"/>
          <w:sz w:val="18"/>
          <w:szCs w:val="18"/>
          <w:lang w:val="de-DE"/>
        </w:rPr>
        <w:t xml:space="preserve"> f</w:t>
      </w:r>
      <w:r w:rsidR="004014A6">
        <w:rPr>
          <w:rFonts w:ascii="Calibri" w:eastAsia="Calibri" w:hAnsi="Calibri" w:cs="Times New Roman"/>
          <w:sz w:val="18"/>
          <w:szCs w:val="18"/>
          <w:lang w:val="de-DE"/>
        </w:rPr>
        <w:t>or each acquired spectra and calibration.</w:t>
      </w:r>
    </w:p>
    <w:p w14:paraId="6C1173D3" w14:textId="68BD3A40" w:rsidR="000674AE" w:rsidRDefault="000674AE" w:rsidP="00795F61">
      <w:pPr>
        <w:spacing w:after="0" w:line="240" w:lineRule="auto"/>
        <w:jc w:val="both"/>
        <w:rPr>
          <w:rFonts w:ascii="Calibri" w:eastAsia="Calibri" w:hAnsi="Calibri" w:cs="Times New Roman"/>
          <w:sz w:val="18"/>
          <w:szCs w:val="18"/>
          <w:lang w:val="de-DE"/>
        </w:rPr>
      </w:pPr>
    </w:p>
    <w:p w14:paraId="21BC3C61" w14:textId="3D8168DE" w:rsidR="000674AE" w:rsidRDefault="00DC39B5" w:rsidP="00795F61">
      <w:pPr>
        <w:spacing w:after="0" w:line="240" w:lineRule="auto"/>
        <w:jc w:val="both"/>
        <w:rPr>
          <w:rFonts w:ascii="Calibri" w:eastAsia="Calibri" w:hAnsi="Calibri" w:cs="Times New Roman"/>
          <w:sz w:val="18"/>
          <w:szCs w:val="18"/>
          <w:lang w:val="de-DE"/>
        </w:rPr>
      </w:pPr>
      <w:r>
        <w:rPr>
          <w:rFonts w:ascii="Calibri" w:eastAsia="Calibri" w:hAnsi="Calibri" w:cs="Times New Roman"/>
          <w:b/>
          <w:sz w:val="18"/>
          <w:szCs w:val="18"/>
          <w:lang w:val="de-DE"/>
        </w:rPr>
        <w:t>Photoluminescence (PL)</w:t>
      </w:r>
    </w:p>
    <w:p w14:paraId="684A7DDE" w14:textId="31047228" w:rsidR="00E63C8D" w:rsidRDefault="000674AE" w:rsidP="00E63C8D">
      <w:pPr>
        <w:spacing w:after="0" w:line="240" w:lineRule="auto"/>
        <w:jc w:val="both"/>
        <w:rPr>
          <w:rFonts w:ascii="Calibri" w:eastAsia="Calibri" w:hAnsi="Calibri" w:cs="Times New Roman"/>
          <w:i/>
          <w:sz w:val="18"/>
          <w:szCs w:val="18"/>
          <w:lang w:val="de-DE"/>
        </w:rPr>
      </w:pPr>
      <w:r>
        <w:rPr>
          <w:rFonts w:ascii="Calibri" w:eastAsia="Calibri" w:hAnsi="Calibri" w:cs="Times New Roman"/>
          <w:sz w:val="18"/>
          <w:szCs w:val="18"/>
          <w:lang w:val="de-DE"/>
        </w:rPr>
        <w:t xml:space="preserve">This contains </w:t>
      </w:r>
      <w:r w:rsidR="00DC39B5">
        <w:rPr>
          <w:rFonts w:ascii="Calibri" w:eastAsia="Calibri" w:hAnsi="Calibri" w:cs="Times New Roman"/>
          <w:sz w:val="18"/>
          <w:szCs w:val="18"/>
          <w:lang w:val="de-DE"/>
        </w:rPr>
        <w:t>two Origin</w:t>
      </w:r>
      <w:r>
        <w:rPr>
          <w:rFonts w:ascii="Calibri" w:eastAsia="Calibri" w:hAnsi="Calibri" w:cs="Times New Roman"/>
          <w:sz w:val="18"/>
          <w:szCs w:val="18"/>
          <w:lang w:val="de-DE"/>
        </w:rPr>
        <w:t xml:space="preserve"> files, </w:t>
      </w:r>
      <w:r w:rsidR="00166A54" w:rsidRPr="00166A54">
        <w:rPr>
          <w:rFonts w:ascii="Calibri" w:eastAsia="Calibri" w:hAnsi="Calibri" w:cs="Times New Roman"/>
          <w:b/>
          <w:sz w:val="18"/>
          <w:szCs w:val="18"/>
          <w:lang w:val="de-DE"/>
        </w:rPr>
        <w:t>G14_123_OA_PL</w:t>
      </w:r>
      <w:bookmarkStart w:id="0" w:name="_GoBack"/>
      <w:bookmarkEnd w:id="0"/>
      <w:r>
        <w:rPr>
          <w:rFonts w:ascii="Calibri" w:eastAsia="Calibri" w:hAnsi="Calibri" w:cs="Times New Roman"/>
          <w:sz w:val="18"/>
          <w:szCs w:val="18"/>
          <w:lang w:val="de-DE"/>
        </w:rPr>
        <w:t xml:space="preserve"> and </w:t>
      </w:r>
      <w:r w:rsidR="00166A54" w:rsidRPr="00166A54">
        <w:rPr>
          <w:rFonts w:ascii="Calibri" w:eastAsia="Calibri" w:hAnsi="Calibri" w:cs="Times New Roman"/>
          <w:b/>
          <w:sz w:val="18"/>
          <w:szCs w:val="18"/>
          <w:lang w:val="de-DE"/>
        </w:rPr>
        <w:t>G19_325_OA_PL</w:t>
      </w:r>
      <w:r>
        <w:rPr>
          <w:rFonts w:ascii="Calibri" w:eastAsia="Calibri" w:hAnsi="Calibri" w:cs="Times New Roman"/>
          <w:sz w:val="18"/>
          <w:szCs w:val="18"/>
          <w:lang w:val="de-DE"/>
        </w:rPr>
        <w:t xml:space="preserve">, </w:t>
      </w:r>
      <w:r w:rsidR="00DC39B5">
        <w:rPr>
          <w:rFonts w:ascii="Calibri" w:eastAsia="Calibri" w:hAnsi="Calibri" w:cs="Times New Roman"/>
          <w:sz w:val="18"/>
          <w:szCs w:val="18"/>
          <w:lang w:val="de-DE"/>
        </w:rPr>
        <w:t>corresponding to each sample that was analysed</w:t>
      </w:r>
      <w:r w:rsidR="00E63C8D">
        <w:rPr>
          <w:rFonts w:ascii="Calibri" w:eastAsia="Calibri" w:hAnsi="Calibri" w:cs="Times New Roman"/>
          <w:sz w:val="18"/>
          <w:szCs w:val="18"/>
          <w:lang w:val="de-DE"/>
        </w:rPr>
        <w:t>.</w:t>
      </w:r>
      <w:r w:rsidR="00DC39B5">
        <w:rPr>
          <w:rFonts w:ascii="Calibri" w:eastAsia="Calibri" w:hAnsi="Calibri" w:cs="Times New Roman"/>
          <w:sz w:val="18"/>
          <w:szCs w:val="18"/>
          <w:lang w:val="de-DE"/>
        </w:rPr>
        <w:t xml:space="preserve"> These files also contain the raw data acquired in xy format.</w:t>
      </w:r>
    </w:p>
    <w:p w14:paraId="194EB5DA" w14:textId="3E70A5EE" w:rsidR="00B24D21" w:rsidRDefault="00B24D21" w:rsidP="00E63C8D">
      <w:pPr>
        <w:spacing w:after="0" w:line="240" w:lineRule="auto"/>
        <w:jc w:val="both"/>
        <w:rPr>
          <w:rFonts w:ascii="Calibri" w:eastAsia="Calibri" w:hAnsi="Calibri" w:cs="Times New Roman"/>
          <w:sz w:val="18"/>
          <w:szCs w:val="18"/>
          <w:lang w:val="de-DE"/>
        </w:rPr>
      </w:pPr>
    </w:p>
    <w:p w14:paraId="40A09594" w14:textId="50B5D8F8" w:rsidR="00B24D21" w:rsidRDefault="00B24D21" w:rsidP="00B24D21">
      <w:pPr>
        <w:spacing w:after="0" w:line="240" w:lineRule="auto"/>
        <w:jc w:val="both"/>
        <w:rPr>
          <w:rFonts w:ascii="Calibri" w:eastAsia="Calibri" w:hAnsi="Calibri" w:cs="Times New Roman"/>
          <w:sz w:val="18"/>
          <w:szCs w:val="18"/>
          <w:lang w:val="de-DE"/>
        </w:rPr>
      </w:pPr>
      <w:r>
        <w:rPr>
          <w:rFonts w:ascii="Calibri" w:eastAsia="Calibri" w:hAnsi="Calibri" w:cs="Times New Roman"/>
          <w:b/>
          <w:sz w:val="18"/>
          <w:szCs w:val="18"/>
          <w:lang w:val="de-DE"/>
        </w:rPr>
        <w:t>X-ray photoelectron spectroscopy (XPS)</w:t>
      </w:r>
    </w:p>
    <w:p w14:paraId="6B971A24" w14:textId="20719200" w:rsidR="00B24D21" w:rsidRPr="00422851" w:rsidRDefault="00B24D21" w:rsidP="00B24D21">
      <w:pPr>
        <w:spacing w:after="0" w:line="240" w:lineRule="auto"/>
        <w:jc w:val="both"/>
        <w:rPr>
          <w:rFonts w:ascii="Calibri" w:eastAsia="Calibri" w:hAnsi="Calibri" w:cs="Times New Roman"/>
          <w:sz w:val="18"/>
          <w:szCs w:val="18"/>
          <w:lang w:val="de-DE"/>
        </w:rPr>
      </w:pPr>
      <w:r>
        <w:rPr>
          <w:rFonts w:ascii="Calibri" w:eastAsia="Calibri" w:hAnsi="Calibri" w:cs="Times New Roman"/>
          <w:sz w:val="18"/>
          <w:szCs w:val="18"/>
          <w:lang w:val="de-DE"/>
        </w:rPr>
        <w:t xml:space="preserve">This contains </w:t>
      </w:r>
      <w:r w:rsidR="00DC39B5">
        <w:rPr>
          <w:rFonts w:ascii="Calibri" w:eastAsia="Calibri" w:hAnsi="Calibri" w:cs="Times New Roman"/>
          <w:sz w:val="18"/>
          <w:szCs w:val="18"/>
          <w:lang w:val="de-DE"/>
        </w:rPr>
        <w:t>Origin files which include the figures and raw data for each sample.</w:t>
      </w:r>
    </w:p>
    <w:p w14:paraId="3DCEC677" w14:textId="1ED2CCF1" w:rsidR="00B24D21" w:rsidRDefault="00B24D21" w:rsidP="00E63C8D">
      <w:pPr>
        <w:spacing w:after="0" w:line="240" w:lineRule="auto"/>
        <w:jc w:val="both"/>
        <w:rPr>
          <w:rFonts w:ascii="Calibri" w:eastAsia="Calibri" w:hAnsi="Calibri" w:cs="Times New Roman"/>
          <w:sz w:val="18"/>
          <w:szCs w:val="18"/>
          <w:lang w:val="de-DE"/>
        </w:rPr>
      </w:pPr>
    </w:p>
    <w:p w14:paraId="5716E8F1" w14:textId="77777777" w:rsidR="00B24D21" w:rsidRPr="00422851" w:rsidRDefault="00B24D21" w:rsidP="00E63C8D">
      <w:pPr>
        <w:spacing w:after="0" w:line="240" w:lineRule="auto"/>
        <w:jc w:val="both"/>
        <w:rPr>
          <w:rFonts w:ascii="Calibri" w:eastAsia="Calibri" w:hAnsi="Calibri" w:cs="Times New Roman"/>
          <w:sz w:val="18"/>
          <w:szCs w:val="18"/>
          <w:lang w:val="de-DE"/>
        </w:rPr>
      </w:pPr>
    </w:p>
    <w:sectPr w:rsidR="00B24D21" w:rsidRPr="004228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F61"/>
    <w:rsid w:val="00061FB4"/>
    <w:rsid w:val="00062558"/>
    <w:rsid w:val="000674AE"/>
    <w:rsid w:val="00166A54"/>
    <w:rsid w:val="00180D5C"/>
    <w:rsid w:val="00192F64"/>
    <w:rsid w:val="00246E47"/>
    <w:rsid w:val="004014A6"/>
    <w:rsid w:val="00422851"/>
    <w:rsid w:val="00747520"/>
    <w:rsid w:val="007556D5"/>
    <w:rsid w:val="00795F61"/>
    <w:rsid w:val="007D1A2A"/>
    <w:rsid w:val="009040B9"/>
    <w:rsid w:val="009B4D86"/>
    <w:rsid w:val="00A173D9"/>
    <w:rsid w:val="00AB2D42"/>
    <w:rsid w:val="00AF0249"/>
    <w:rsid w:val="00B24D21"/>
    <w:rsid w:val="00BA412F"/>
    <w:rsid w:val="00CB19D3"/>
    <w:rsid w:val="00D30DA8"/>
    <w:rsid w:val="00DC39B5"/>
    <w:rsid w:val="00DC615A"/>
    <w:rsid w:val="00E17B48"/>
    <w:rsid w:val="00E424CD"/>
    <w:rsid w:val="00E63C8D"/>
    <w:rsid w:val="00F15001"/>
    <w:rsid w:val="00F40BEE"/>
    <w:rsid w:val="00F74E84"/>
    <w:rsid w:val="00FC6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8EAF"/>
  <w15:chartTrackingRefBased/>
  <w15:docId w15:val="{B6590968-163C-4DB1-8C32-95CB4DAC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F61"/>
    <w:pPr>
      <w:spacing w:line="256" w:lineRule="auto"/>
    </w:pPr>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2title">
    <w:name w:val="MDPI_1.2_title"/>
    <w:next w:val="MDPI13authornames"/>
    <w:qFormat/>
    <w:rsid w:val="00795F61"/>
    <w:pPr>
      <w:adjustRightInd w:val="0"/>
      <w:snapToGrid w:val="0"/>
      <w:spacing w:after="240" w:line="400" w:lineRule="exac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basedOn w:val="Normal"/>
    <w:next w:val="Normal"/>
    <w:qFormat/>
    <w:rsid w:val="00795F61"/>
    <w:pPr>
      <w:adjustRightInd w:val="0"/>
      <w:snapToGrid w:val="0"/>
      <w:spacing w:after="120" w:line="260" w:lineRule="atLeast"/>
    </w:pPr>
    <w:rPr>
      <w:rFonts w:ascii="Palatino Linotype" w:eastAsia="Times New Roman" w:hAnsi="Palatino Linotype" w:cs="Times New Roman"/>
      <w:b/>
      <w:color w:val="000000"/>
      <w:sz w:val="20"/>
      <w:lang w:val="en-US" w:eastAsia="de-DE" w:bidi="en-US"/>
    </w:rPr>
  </w:style>
  <w:style w:type="paragraph" w:customStyle="1" w:styleId="MDPI16affiliation">
    <w:name w:val="MDPI_1.6_affiliation"/>
    <w:basedOn w:val="Normal"/>
    <w:qFormat/>
    <w:rsid w:val="00795F61"/>
    <w:pPr>
      <w:adjustRightInd w:val="0"/>
      <w:snapToGrid w:val="0"/>
      <w:spacing w:after="0" w:line="200" w:lineRule="atLeast"/>
      <w:ind w:left="311" w:hanging="198"/>
    </w:pPr>
    <w:rPr>
      <w:rFonts w:ascii="Palatino Linotype" w:eastAsia="Times New Roman" w:hAnsi="Palatino Linotype" w:cs="Times New Roman"/>
      <w:color w:val="000000"/>
      <w:sz w:val="18"/>
      <w:szCs w:val="18"/>
      <w:lang w:val="en-US" w:eastAsia="de-DE" w:bidi="en-US"/>
    </w:rPr>
  </w:style>
  <w:style w:type="paragraph" w:customStyle="1" w:styleId="BATitle">
    <w:name w:val="BA_Title"/>
    <w:basedOn w:val="Normal"/>
    <w:next w:val="Normal"/>
    <w:autoRedefine/>
    <w:rsid w:val="007556D5"/>
    <w:pPr>
      <w:spacing w:after="180" w:line="240" w:lineRule="auto"/>
    </w:pPr>
    <w:rPr>
      <w:rFonts w:ascii="Palatino Linotype" w:eastAsia="Times New Roman" w:hAnsi="Palatino Linotype" w:cs="Times New Roman"/>
      <w:kern w:val="36"/>
      <w:sz w:val="24"/>
      <w:szCs w:val="24"/>
    </w:rPr>
  </w:style>
  <w:style w:type="character" w:styleId="Hyperlink">
    <w:name w:val="Hyperlink"/>
    <w:basedOn w:val="DefaultParagraphFont"/>
    <w:uiPriority w:val="99"/>
    <w:unhideWhenUsed/>
    <w:rsid w:val="00F40B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8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765CCEB6</Template>
  <TotalTime>35</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Nicole</dc:creator>
  <cp:keywords/>
  <dc:description/>
  <cp:lastModifiedBy>Griffith, Ben</cp:lastModifiedBy>
  <cp:revision>7</cp:revision>
  <dcterms:created xsi:type="dcterms:W3CDTF">2019-11-29T11:55:00Z</dcterms:created>
  <dcterms:modified xsi:type="dcterms:W3CDTF">2019-12-05T15:36:00Z</dcterms:modified>
</cp:coreProperties>
</file>